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F87" w:rsidRPr="00B17FD4" w:rsidRDefault="00B71F87" w:rsidP="00B71F87">
      <w:pPr>
        <w:jc w:val="center"/>
        <w:rPr>
          <w:rFonts w:cstheme="minorHAnsi"/>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7FD4">
        <w:rPr>
          <w:rFonts w:cstheme="minorHAnsi"/>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IL PIEDE E LA </w:t>
      </w:r>
    </w:p>
    <w:p w:rsidR="00B71F87" w:rsidRPr="00B17FD4" w:rsidRDefault="00B71F87" w:rsidP="00B71F87">
      <w:pPr>
        <w:jc w:val="center"/>
        <w:rPr>
          <w:rFonts w:cstheme="minorHAnsi"/>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7FD4">
        <w:rPr>
          <w:rFonts w:cstheme="minorHAnsi"/>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PSICOSOMATICA</w:t>
      </w:r>
    </w:p>
    <w:p w:rsidR="00B71F87" w:rsidRDefault="00536A17">
      <w:pPr>
        <w:rPr>
          <w:rFonts w:cstheme="minorHAnsi"/>
          <w:sz w:val="28"/>
          <w:szCs w:val="28"/>
        </w:rPr>
      </w:pPr>
      <w:r>
        <w:rPr>
          <w:noProof/>
        </w:rPr>
        <w:drawing>
          <wp:anchor distT="0" distB="0" distL="114300" distR="114300" simplePos="0" relativeHeight="251658240" behindDoc="0" locked="0" layoutInCell="1" allowOverlap="1" wp14:anchorId="69CD2CAB">
            <wp:simplePos x="0" y="0"/>
            <wp:positionH relativeFrom="margin">
              <wp:align>left</wp:align>
            </wp:positionH>
            <wp:positionV relativeFrom="paragraph">
              <wp:posOffset>372110</wp:posOffset>
            </wp:positionV>
            <wp:extent cx="4410075" cy="4044950"/>
            <wp:effectExtent l="0" t="0" r="9525" b="0"/>
            <wp:wrapSquare wrapText="bothSides"/>
            <wp:docPr id="2" name="Immagine 2" descr="Running: migliorare le prestazioni e ridurre gli infortu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ning: migliorare le prestazioni e ridurre gli infortuni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075" cy="404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3F6A" w:rsidRDefault="0017061D" w:rsidP="00F148C9">
      <w:pPr>
        <w:rPr>
          <w:rFonts w:eastAsia="Times New Roman" w:cstheme="minorHAnsi"/>
          <w:color w:val="3A3A3A"/>
          <w:sz w:val="28"/>
          <w:szCs w:val="28"/>
          <w:lang w:eastAsia="it-IT"/>
        </w:rPr>
      </w:pPr>
      <w:r w:rsidRPr="006D3D84">
        <w:rPr>
          <w:rFonts w:eastAsia="Times New Roman" w:cstheme="minorHAnsi"/>
          <w:b/>
          <w:color w:val="020000"/>
          <w:sz w:val="28"/>
          <w:szCs w:val="28"/>
          <w:u w:val="single"/>
          <w:lang w:eastAsia="it-IT"/>
        </w:rPr>
        <w:t>Cosa rappresentano i piedi nella simbologia del corpo</w:t>
      </w:r>
      <w:r w:rsidR="00F148C9">
        <w:rPr>
          <w:rFonts w:eastAsia="Times New Roman" w:cstheme="minorHAnsi"/>
          <w:color w:val="3A3A3A"/>
          <w:sz w:val="28"/>
          <w:szCs w:val="28"/>
          <w:lang w:eastAsia="it-IT"/>
        </w:rPr>
        <w:t xml:space="preserve"> </w:t>
      </w:r>
    </w:p>
    <w:p w:rsidR="0017061D" w:rsidRPr="00F63F6A" w:rsidRDefault="00F63F6A" w:rsidP="00F148C9">
      <w:pPr>
        <w:rPr>
          <w:rFonts w:eastAsia="Times New Roman" w:cstheme="minorHAnsi"/>
          <w:color w:val="3A3A3A"/>
          <w:sz w:val="28"/>
          <w:szCs w:val="28"/>
          <w:lang w:eastAsia="it-IT"/>
        </w:rPr>
      </w:pPr>
      <w:r>
        <w:rPr>
          <w:rFonts w:eastAsia="Times New Roman" w:cstheme="minorHAnsi"/>
          <w:color w:val="3A3A3A"/>
          <w:sz w:val="28"/>
          <w:szCs w:val="28"/>
          <w:lang w:eastAsia="it-IT"/>
        </w:rPr>
        <w:t xml:space="preserve">I piedi </w:t>
      </w:r>
      <w:r w:rsidR="0017061D" w:rsidRPr="006D3D84">
        <w:rPr>
          <w:rFonts w:eastAsia="Times New Roman" w:cstheme="minorHAnsi"/>
          <w:color w:val="3A3A3A"/>
          <w:sz w:val="28"/>
          <w:szCs w:val="28"/>
          <w:lang w:eastAsia="it-IT"/>
        </w:rPr>
        <w:t>rappresentano il nostro avanzare nella vita. I piedi ci sostengono, sono il nostro contatto con la terra, e come per gli altri organi di senso (mani, orecchie, occhi, naso, bocca) sono collegati con il nostro sistema nervoso. Il fatto che un loro squilibrio rappresenti un disagio emotivo ne parlano ampiamente le varie filosofie orientali compresa la Medicina Tradizionale Cinese.</w:t>
      </w:r>
    </w:p>
    <w:p w:rsidR="0017061D" w:rsidRPr="00CF6793" w:rsidRDefault="0017061D" w:rsidP="00CF6793">
      <w:pPr>
        <w:shd w:val="clear" w:color="auto" w:fill="FFFFFF"/>
        <w:spacing w:after="300" w:line="240" w:lineRule="auto"/>
        <w:jc w:val="right"/>
        <w:outlineLvl w:val="1"/>
        <w:rPr>
          <w:rFonts w:eastAsia="Times New Roman" w:cstheme="minorHAnsi"/>
          <w:b/>
          <w:color w:val="020000"/>
          <w:sz w:val="28"/>
          <w:szCs w:val="28"/>
          <w:lang w:eastAsia="it-IT"/>
        </w:rPr>
      </w:pPr>
      <w:r w:rsidRPr="00CF6793">
        <w:rPr>
          <w:rFonts w:eastAsia="Times New Roman" w:cstheme="minorHAnsi"/>
          <w:b/>
          <w:color w:val="020000"/>
          <w:sz w:val="28"/>
          <w:szCs w:val="28"/>
          <w:lang w:eastAsia="it-IT"/>
        </w:rPr>
        <w:t>Mappa emotiva del piede, interpretazione delle dita</w:t>
      </w:r>
    </w:p>
    <w:p w:rsidR="0017061D" w:rsidRPr="006D3D84" w:rsidRDefault="0017061D" w:rsidP="0017061D">
      <w:pPr>
        <w:shd w:val="clear" w:color="auto" w:fill="FFFFFF"/>
        <w:spacing w:after="36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Se i piedi rappresentano il nostro avanzare nella vita, le loro dita rappresentano il nostro modo di avanzare verso il futuro.</w:t>
      </w:r>
    </w:p>
    <w:p w:rsidR="0017061D" w:rsidRPr="006D3D84" w:rsidRDefault="0017061D" w:rsidP="0017061D">
      <w:pPr>
        <w:numPr>
          <w:ilvl w:val="0"/>
          <w:numId w:val="1"/>
        </w:num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L’alluce rappresenta la nostra personalità</w:t>
      </w:r>
    </w:p>
    <w:p w:rsidR="0017061D" w:rsidRPr="006D3D84" w:rsidRDefault="0017061D" w:rsidP="0017061D">
      <w:pPr>
        <w:numPr>
          <w:ilvl w:val="0"/>
          <w:numId w:val="1"/>
        </w:num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L’</w:t>
      </w:r>
      <w:proofErr w:type="spellStart"/>
      <w:r w:rsidRPr="006D3D84">
        <w:rPr>
          <w:rFonts w:eastAsia="Times New Roman" w:cstheme="minorHAnsi"/>
          <w:color w:val="3A3A3A"/>
          <w:sz w:val="28"/>
          <w:szCs w:val="28"/>
          <w:lang w:eastAsia="it-IT"/>
        </w:rPr>
        <w:t>illice</w:t>
      </w:r>
      <w:proofErr w:type="spellEnd"/>
      <w:r w:rsidRPr="006D3D84">
        <w:rPr>
          <w:rFonts w:eastAsia="Times New Roman" w:cstheme="minorHAnsi"/>
          <w:color w:val="3A3A3A"/>
          <w:sz w:val="28"/>
          <w:szCs w:val="28"/>
          <w:lang w:eastAsia="it-IT"/>
        </w:rPr>
        <w:t xml:space="preserve"> rappresenta la direzione nella quale intendiamo andare. Se è ben diritto, la persona sa dove sta andando, e denota determinazione; se invece non è diritto, può indicare indecisione rispetto alla direzione seguita o da seguire.</w:t>
      </w:r>
    </w:p>
    <w:p w:rsidR="0017061D" w:rsidRPr="006D3D84" w:rsidRDefault="0017061D" w:rsidP="0017061D">
      <w:pPr>
        <w:numPr>
          <w:ilvl w:val="0"/>
          <w:numId w:val="1"/>
        </w:num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 xml:space="preserve">Il </w:t>
      </w:r>
      <w:proofErr w:type="spellStart"/>
      <w:r w:rsidRPr="006D3D84">
        <w:rPr>
          <w:rFonts w:eastAsia="Times New Roman" w:cstheme="minorHAnsi"/>
          <w:color w:val="3A3A3A"/>
          <w:sz w:val="28"/>
          <w:szCs w:val="28"/>
          <w:lang w:eastAsia="it-IT"/>
        </w:rPr>
        <w:t>trillice</w:t>
      </w:r>
      <w:proofErr w:type="spellEnd"/>
      <w:r w:rsidRPr="006D3D84">
        <w:rPr>
          <w:rFonts w:eastAsia="Times New Roman" w:cstheme="minorHAnsi"/>
          <w:color w:val="3A3A3A"/>
          <w:sz w:val="28"/>
          <w:szCs w:val="28"/>
          <w:lang w:eastAsia="it-IT"/>
        </w:rPr>
        <w:t xml:space="preserve"> è collegato alla sessualità e alla creatività.</w:t>
      </w:r>
    </w:p>
    <w:p w:rsidR="0017061D" w:rsidRPr="006D3D84" w:rsidRDefault="0017061D" w:rsidP="0017061D">
      <w:pPr>
        <w:numPr>
          <w:ilvl w:val="0"/>
          <w:numId w:val="1"/>
        </w:num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 xml:space="preserve">Il </w:t>
      </w:r>
      <w:proofErr w:type="spellStart"/>
      <w:r w:rsidRPr="006D3D84">
        <w:rPr>
          <w:rFonts w:eastAsia="Times New Roman" w:cstheme="minorHAnsi"/>
          <w:color w:val="3A3A3A"/>
          <w:sz w:val="28"/>
          <w:szCs w:val="28"/>
          <w:lang w:eastAsia="it-IT"/>
        </w:rPr>
        <w:t>pondolo</w:t>
      </w:r>
      <w:proofErr w:type="spellEnd"/>
      <w:r w:rsidRPr="006D3D84">
        <w:rPr>
          <w:rFonts w:eastAsia="Times New Roman" w:cstheme="minorHAnsi"/>
          <w:color w:val="3A3A3A"/>
          <w:sz w:val="28"/>
          <w:szCs w:val="28"/>
          <w:lang w:eastAsia="it-IT"/>
        </w:rPr>
        <w:t xml:space="preserve"> riguarda l’affettività.</w:t>
      </w:r>
    </w:p>
    <w:p w:rsidR="0017061D" w:rsidRPr="006D3D84" w:rsidRDefault="0017061D" w:rsidP="0017061D">
      <w:pPr>
        <w:numPr>
          <w:ilvl w:val="0"/>
          <w:numId w:val="1"/>
        </w:num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Il mi</w:t>
      </w:r>
      <w:r w:rsidR="0008739C">
        <w:rPr>
          <w:rFonts w:eastAsia="Times New Roman" w:cstheme="minorHAnsi"/>
          <w:color w:val="3A3A3A"/>
          <w:sz w:val="28"/>
          <w:szCs w:val="28"/>
          <w:lang w:eastAsia="it-IT"/>
        </w:rPr>
        <w:t>g</w:t>
      </w:r>
      <w:r w:rsidRPr="006D3D84">
        <w:rPr>
          <w:rFonts w:eastAsia="Times New Roman" w:cstheme="minorHAnsi"/>
          <w:color w:val="3A3A3A"/>
          <w:sz w:val="28"/>
          <w:szCs w:val="28"/>
          <w:lang w:eastAsia="it-IT"/>
        </w:rPr>
        <w:t>nolo rappresenta l’ascolto interiore</w:t>
      </w:r>
    </w:p>
    <w:p w:rsidR="006B101E" w:rsidRDefault="006B101E" w:rsidP="00F14C57">
      <w:pPr>
        <w:shd w:val="clear" w:color="auto" w:fill="FFFFFF"/>
        <w:spacing w:after="0" w:line="240" w:lineRule="auto"/>
        <w:jc w:val="both"/>
        <w:rPr>
          <w:rFonts w:eastAsia="Times New Roman" w:cstheme="minorHAnsi"/>
          <w:color w:val="3A3A3A"/>
          <w:sz w:val="28"/>
          <w:szCs w:val="28"/>
          <w:lang w:eastAsia="it-IT"/>
        </w:rPr>
      </w:pPr>
    </w:p>
    <w:p w:rsidR="006B101E" w:rsidRPr="006D3D84" w:rsidRDefault="00F14C57" w:rsidP="00A17A6F">
      <w:pPr>
        <w:shd w:val="clear" w:color="auto" w:fill="FFFFFF"/>
        <w:spacing w:after="0" w:line="240" w:lineRule="auto"/>
        <w:ind w:left="720"/>
        <w:jc w:val="right"/>
        <w:rPr>
          <w:rFonts w:eastAsia="Times New Roman" w:cstheme="minorHAnsi"/>
          <w:color w:val="3A3A3A"/>
          <w:sz w:val="28"/>
          <w:szCs w:val="28"/>
          <w:lang w:eastAsia="it-IT"/>
        </w:rPr>
      </w:pPr>
      <w:r>
        <w:rPr>
          <w:noProof/>
        </w:rPr>
        <w:lastRenderedPageBreak/>
        <w:drawing>
          <wp:anchor distT="0" distB="0" distL="114300" distR="114300" simplePos="0" relativeHeight="251659264" behindDoc="0" locked="0" layoutInCell="1" allowOverlap="1" wp14:anchorId="78B22977">
            <wp:simplePos x="0" y="0"/>
            <wp:positionH relativeFrom="column">
              <wp:posOffset>2156460</wp:posOffset>
            </wp:positionH>
            <wp:positionV relativeFrom="paragraph">
              <wp:posOffset>0</wp:posOffset>
            </wp:positionV>
            <wp:extent cx="3962400" cy="1420118"/>
            <wp:effectExtent l="0" t="0" r="0" b="8890"/>
            <wp:wrapSquare wrapText="bothSides"/>
            <wp:docPr id="6" name="Immagine 6" descr="Postura: l'influenza della lingua sulla biomeccanica del cor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ura: l'influenza della lingua sulla biomeccanica del corp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0" cy="1420118"/>
                    </a:xfrm>
                    <a:prstGeom prst="rect">
                      <a:avLst/>
                    </a:prstGeom>
                    <a:noFill/>
                    <a:ln>
                      <a:noFill/>
                    </a:ln>
                  </pic:spPr>
                </pic:pic>
              </a:graphicData>
            </a:graphic>
          </wp:anchor>
        </w:drawing>
      </w:r>
    </w:p>
    <w:p w:rsidR="007B77BC" w:rsidRPr="006D3D84" w:rsidRDefault="007B77BC" w:rsidP="007B77BC">
      <w:pPr>
        <w:shd w:val="clear" w:color="auto" w:fill="FFFFFF"/>
        <w:spacing w:after="0" w:line="240" w:lineRule="auto"/>
        <w:ind w:left="720"/>
        <w:jc w:val="both"/>
        <w:rPr>
          <w:rFonts w:eastAsia="Times New Roman" w:cstheme="minorHAnsi"/>
          <w:color w:val="3A3A3A"/>
          <w:sz w:val="28"/>
          <w:szCs w:val="28"/>
          <w:lang w:eastAsia="it-IT"/>
        </w:rPr>
      </w:pPr>
    </w:p>
    <w:p w:rsidR="007B77BC" w:rsidRPr="00CD3424" w:rsidRDefault="007B77BC" w:rsidP="00283481">
      <w:pPr>
        <w:shd w:val="clear" w:color="auto" w:fill="FFFFFF"/>
        <w:spacing w:after="300" w:line="240" w:lineRule="auto"/>
        <w:jc w:val="right"/>
        <w:outlineLvl w:val="1"/>
        <w:rPr>
          <w:rFonts w:eastAsia="Times New Roman" w:cstheme="minorHAnsi"/>
          <w:b/>
          <w:color w:val="020000"/>
          <w:sz w:val="32"/>
          <w:szCs w:val="32"/>
          <w:lang w:eastAsia="it-IT"/>
        </w:rPr>
      </w:pPr>
      <w:r w:rsidRPr="00CD3424">
        <w:rPr>
          <w:rFonts w:eastAsia="Times New Roman" w:cstheme="minorHAnsi"/>
          <w:b/>
          <w:color w:val="020000"/>
          <w:sz w:val="32"/>
          <w:szCs w:val="32"/>
          <w:lang w:eastAsia="it-IT"/>
        </w:rPr>
        <w:t>Malesseri ai piedi in chiave psicosomatica</w:t>
      </w:r>
    </w:p>
    <w:p w:rsidR="007B77BC" w:rsidRPr="006D3D84" w:rsidRDefault="007B77BC" w:rsidP="007B77BC">
      <w:pPr>
        <w:shd w:val="clear" w:color="auto" w:fill="FFFFFF"/>
        <w:spacing w:after="36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 xml:space="preserve">Un dolore sul piede non è isolabile, esso si riflette nelle meningi portandoti difficoltà di concentrazione oltre che deviare il tuo equilibrio </w:t>
      </w:r>
      <w:proofErr w:type="spellStart"/>
      <w:r w:rsidRPr="006D3D84">
        <w:rPr>
          <w:rFonts w:eastAsia="Times New Roman" w:cstheme="minorHAnsi"/>
          <w:color w:val="3A3A3A"/>
          <w:sz w:val="28"/>
          <w:szCs w:val="28"/>
          <w:lang w:eastAsia="it-IT"/>
        </w:rPr>
        <w:t>psico</w:t>
      </w:r>
      <w:proofErr w:type="spellEnd"/>
      <w:r w:rsidRPr="006D3D84">
        <w:rPr>
          <w:rFonts w:eastAsia="Times New Roman" w:cstheme="minorHAnsi"/>
          <w:color w:val="3A3A3A"/>
          <w:sz w:val="28"/>
          <w:szCs w:val="28"/>
          <w:lang w:eastAsia="it-IT"/>
        </w:rPr>
        <w:t>-mentale. Se escludiamo tutti i fattori organici che possono compromettere la salute dei piedi, l’essere impediti o parzialmente limitati nel camminare bene, trovano una stretta relazione con quelle difficoltà o addirittura impossibilità di andare incontro a qualcuno o qualcosa che, in certi periodi della vita, sono invece azioni necessarie per il compimento del proprio destino e della sua comprensione.  Di seguito, alcuni campanelli d’allarme da osservare</w:t>
      </w:r>
      <w:r w:rsidR="00991954" w:rsidRPr="006D3D84">
        <w:rPr>
          <w:rFonts w:eastAsia="Times New Roman" w:cstheme="minorHAnsi"/>
          <w:color w:val="3A3A3A"/>
          <w:sz w:val="28"/>
          <w:szCs w:val="28"/>
          <w:lang w:eastAsia="it-IT"/>
        </w:rPr>
        <w:t>.</w:t>
      </w:r>
    </w:p>
    <w:p w:rsidR="007B77BC" w:rsidRPr="006D3D84" w:rsidRDefault="007B77BC" w:rsidP="00991954">
      <w:pPr>
        <w:shd w:val="clear" w:color="auto" w:fill="FFFFFF"/>
        <w:spacing w:after="300" w:line="240" w:lineRule="auto"/>
        <w:jc w:val="both"/>
        <w:outlineLvl w:val="2"/>
        <w:rPr>
          <w:rFonts w:eastAsia="Times New Roman" w:cstheme="minorHAnsi"/>
          <w:color w:val="0A0505"/>
          <w:sz w:val="28"/>
          <w:szCs w:val="28"/>
          <w:lang w:eastAsia="it-IT"/>
        </w:rPr>
      </w:pPr>
      <w:r w:rsidRPr="006D3D84">
        <w:rPr>
          <w:rFonts w:eastAsia="Times New Roman" w:cstheme="minorHAnsi"/>
          <w:b/>
          <w:color w:val="0A0505"/>
          <w:sz w:val="28"/>
          <w:szCs w:val="28"/>
          <w:lang w:eastAsia="it-IT"/>
        </w:rPr>
        <w:t>Dolore ai pied</w:t>
      </w:r>
      <w:r w:rsidR="00C55B47">
        <w:rPr>
          <w:rFonts w:eastAsia="Times New Roman" w:cstheme="minorHAnsi"/>
          <w:b/>
          <w:color w:val="0A0505"/>
          <w:sz w:val="28"/>
          <w:szCs w:val="28"/>
          <w:lang w:eastAsia="it-IT"/>
        </w:rPr>
        <w:t xml:space="preserve">i </w:t>
      </w:r>
      <w:r w:rsidRPr="006D3D84">
        <w:rPr>
          <w:rFonts w:eastAsia="Times New Roman" w:cstheme="minorHAnsi"/>
          <w:color w:val="3A3A3A"/>
          <w:sz w:val="28"/>
          <w:szCs w:val="28"/>
          <w:lang w:eastAsia="it-IT"/>
        </w:rPr>
        <w:t>In chiave psicosomatica, il dolore ai piedi viene collegato alla paura di non riuscire ad andare avanti, alla paura dunque di rimanere “sul posto” e di non sentirsi realizzati. Insomma, sentirsi bloccati e quindi impossibilitati nel fare ciò che si desidera fare, (troppi sogni nel cassetto).</w:t>
      </w:r>
    </w:p>
    <w:p w:rsidR="007B77BC" w:rsidRPr="006D3D84" w:rsidRDefault="007B77BC" w:rsidP="001C41D6">
      <w:pPr>
        <w:shd w:val="clear" w:color="auto" w:fill="FFFFFF"/>
        <w:spacing w:after="300" w:line="240" w:lineRule="auto"/>
        <w:jc w:val="both"/>
        <w:outlineLvl w:val="2"/>
        <w:rPr>
          <w:rFonts w:eastAsia="Times New Roman" w:cstheme="minorHAnsi"/>
          <w:b/>
          <w:color w:val="0A0505"/>
          <w:sz w:val="28"/>
          <w:szCs w:val="28"/>
          <w:lang w:eastAsia="it-IT"/>
        </w:rPr>
      </w:pPr>
      <w:r w:rsidRPr="006D3D84">
        <w:rPr>
          <w:rFonts w:eastAsia="Times New Roman" w:cstheme="minorHAnsi"/>
          <w:b/>
          <w:color w:val="0A0505"/>
          <w:sz w:val="28"/>
          <w:szCs w:val="28"/>
          <w:lang w:eastAsia="it-IT"/>
        </w:rPr>
        <w:t>Trascinare i piedi</w:t>
      </w:r>
      <w:r w:rsidR="001C41D6" w:rsidRPr="006D3D84">
        <w:rPr>
          <w:rFonts w:eastAsia="Times New Roman" w:cstheme="minorHAnsi"/>
          <w:b/>
          <w:color w:val="0A0505"/>
          <w:sz w:val="28"/>
          <w:szCs w:val="28"/>
          <w:lang w:eastAsia="it-IT"/>
        </w:rPr>
        <w:t xml:space="preserve"> </w:t>
      </w:r>
      <w:r w:rsidRPr="006D3D84">
        <w:rPr>
          <w:rFonts w:eastAsia="Times New Roman" w:cstheme="minorHAnsi"/>
          <w:color w:val="3A3A3A"/>
          <w:sz w:val="28"/>
          <w:szCs w:val="28"/>
          <w:lang w:eastAsia="it-IT"/>
        </w:rPr>
        <w:t>Indica timidezza, ma anche la consapevolezza di avanzare con difficoltà nella vita.</w:t>
      </w:r>
    </w:p>
    <w:p w:rsidR="007B77BC" w:rsidRPr="006D3D84" w:rsidRDefault="007B77BC" w:rsidP="007B77BC">
      <w:pPr>
        <w:shd w:val="clear" w:color="auto" w:fill="FFFFFF"/>
        <w:spacing w:after="300" w:line="240" w:lineRule="auto"/>
        <w:jc w:val="both"/>
        <w:outlineLvl w:val="2"/>
        <w:rPr>
          <w:rFonts w:eastAsia="Times New Roman" w:cstheme="minorHAnsi"/>
          <w:b/>
          <w:color w:val="0A0505"/>
          <w:sz w:val="28"/>
          <w:szCs w:val="28"/>
          <w:lang w:eastAsia="it-IT"/>
        </w:rPr>
      </w:pPr>
      <w:r w:rsidRPr="006D3D84">
        <w:rPr>
          <w:rFonts w:eastAsia="Times New Roman" w:cstheme="minorHAnsi"/>
          <w:b/>
          <w:color w:val="0A0505"/>
          <w:sz w:val="28"/>
          <w:szCs w:val="28"/>
          <w:lang w:eastAsia="it-IT"/>
        </w:rPr>
        <w:t>Camminare con i piedi volti verso l’interno</w:t>
      </w:r>
    </w:p>
    <w:p w:rsidR="007B77BC" w:rsidRPr="006D3D84" w:rsidRDefault="007B77BC" w:rsidP="007B77BC">
      <w:pPr>
        <w:shd w:val="clear" w:color="auto" w:fill="FFFFFF"/>
        <w:spacing w:after="36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Denota una natura introversa e il rifiuto di crescere; indica il desiderio di voler rimanere bambino in eterno.</w:t>
      </w:r>
    </w:p>
    <w:p w:rsidR="007B77BC" w:rsidRPr="006D3D84" w:rsidRDefault="007B77BC" w:rsidP="007B77BC">
      <w:pPr>
        <w:shd w:val="clear" w:color="auto" w:fill="FFFFFF"/>
        <w:spacing w:after="300" w:line="240" w:lineRule="auto"/>
        <w:jc w:val="both"/>
        <w:outlineLvl w:val="2"/>
        <w:rPr>
          <w:rFonts w:eastAsia="Times New Roman" w:cstheme="minorHAnsi"/>
          <w:b/>
          <w:color w:val="0A0505"/>
          <w:sz w:val="28"/>
          <w:szCs w:val="28"/>
          <w:lang w:eastAsia="it-IT"/>
        </w:rPr>
      </w:pPr>
      <w:r w:rsidRPr="006D3D84">
        <w:rPr>
          <w:rFonts w:eastAsia="Times New Roman" w:cstheme="minorHAnsi"/>
          <w:b/>
          <w:color w:val="0A0505"/>
          <w:sz w:val="28"/>
          <w:szCs w:val="28"/>
          <w:lang w:eastAsia="it-IT"/>
        </w:rPr>
        <w:t>Togliersi i pezzetti di pelle sotto i piedi</w:t>
      </w:r>
    </w:p>
    <w:p w:rsidR="007B77BC" w:rsidRDefault="007B77BC" w:rsidP="007B77BC">
      <w:pPr>
        <w:shd w:val="clear" w:color="auto" w:fill="FFFFFF"/>
        <w:spacing w:after="0" w:line="240" w:lineRule="auto"/>
        <w:jc w:val="both"/>
        <w:rPr>
          <w:rFonts w:eastAsia="Times New Roman" w:cstheme="minorHAnsi"/>
          <w:i/>
          <w:iCs/>
          <w:color w:val="3A3A3A"/>
          <w:sz w:val="28"/>
          <w:szCs w:val="28"/>
          <w:bdr w:val="none" w:sz="0" w:space="0" w:color="auto" w:frame="1"/>
          <w:lang w:eastAsia="it-IT"/>
        </w:rPr>
      </w:pPr>
      <w:r w:rsidRPr="006D3D84">
        <w:rPr>
          <w:rFonts w:eastAsia="Times New Roman" w:cstheme="minorHAnsi"/>
          <w:color w:val="3A3A3A"/>
          <w:sz w:val="28"/>
          <w:szCs w:val="28"/>
          <w:lang w:eastAsia="it-IT"/>
        </w:rPr>
        <w:t xml:space="preserve">Questa abitudine indica frustrazione; è riconducibile a un senso di vergogna, di non-accettazione di </w:t>
      </w:r>
      <w:proofErr w:type="spellStart"/>
      <w:r w:rsidRPr="006D3D84">
        <w:rPr>
          <w:rFonts w:eastAsia="Times New Roman" w:cstheme="minorHAnsi"/>
          <w:color w:val="3A3A3A"/>
          <w:sz w:val="28"/>
          <w:szCs w:val="28"/>
          <w:lang w:eastAsia="it-IT"/>
        </w:rPr>
        <w:t>sè</w:t>
      </w:r>
      <w:proofErr w:type="spellEnd"/>
      <w:r w:rsidRPr="006D3D84">
        <w:rPr>
          <w:rFonts w:eastAsia="Times New Roman" w:cstheme="minorHAnsi"/>
          <w:color w:val="3A3A3A"/>
          <w:sz w:val="28"/>
          <w:szCs w:val="28"/>
          <w:lang w:eastAsia="it-IT"/>
        </w:rPr>
        <w:t>. “</w:t>
      </w:r>
      <w:r w:rsidRPr="006D3D84">
        <w:rPr>
          <w:rFonts w:eastAsia="Times New Roman" w:cstheme="minorHAnsi"/>
          <w:i/>
          <w:iCs/>
          <w:color w:val="3A3A3A"/>
          <w:sz w:val="28"/>
          <w:szCs w:val="28"/>
          <w:bdr w:val="none" w:sz="0" w:space="0" w:color="auto" w:frame="1"/>
          <w:lang w:eastAsia="it-IT"/>
        </w:rPr>
        <w:t xml:space="preserve">Vorrei essere qualcun’altro, penso di non farcela così come sono ora, e vorrei cambiare </w:t>
      </w:r>
      <w:r w:rsidR="00C55B47">
        <w:rPr>
          <w:rFonts w:eastAsia="Times New Roman" w:cstheme="minorHAnsi"/>
          <w:i/>
          <w:iCs/>
          <w:color w:val="3A3A3A"/>
          <w:sz w:val="28"/>
          <w:szCs w:val="28"/>
          <w:bdr w:val="none" w:sz="0" w:space="0" w:color="auto" w:frame="1"/>
          <w:lang w:eastAsia="it-IT"/>
        </w:rPr>
        <w:t>la mia pelle”.</w:t>
      </w:r>
    </w:p>
    <w:p w:rsidR="007674FA" w:rsidRDefault="007674FA" w:rsidP="007B77BC">
      <w:pPr>
        <w:shd w:val="clear" w:color="auto" w:fill="FFFFFF"/>
        <w:spacing w:after="0" w:line="240" w:lineRule="auto"/>
        <w:jc w:val="both"/>
        <w:rPr>
          <w:rFonts w:eastAsia="Times New Roman" w:cstheme="minorHAnsi"/>
          <w:i/>
          <w:iCs/>
          <w:color w:val="3A3A3A"/>
          <w:sz w:val="28"/>
          <w:szCs w:val="28"/>
          <w:bdr w:val="none" w:sz="0" w:space="0" w:color="auto" w:frame="1"/>
          <w:lang w:eastAsia="it-IT"/>
        </w:rPr>
      </w:pPr>
    </w:p>
    <w:p w:rsidR="007B77BC" w:rsidRPr="0052535F" w:rsidRDefault="007B77BC" w:rsidP="007B77BC">
      <w:pPr>
        <w:shd w:val="clear" w:color="auto" w:fill="FFFFFF"/>
        <w:spacing w:after="300" w:line="240" w:lineRule="auto"/>
        <w:jc w:val="both"/>
        <w:outlineLvl w:val="2"/>
        <w:rPr>
          <w:rFonts w:eastAsia="Times New Roman" w:cstheme="minorHAnsi"/>
          <w:b/>
          <w:color w:val="0A0505"/>
          <w:sz w:val="28"/>
          <w:szCs w:val="28"/>
          <w:lang w:eastAsia="it-IT"/>
        </w:rPr>
      </w:pPr>
      <w:r w:rsidRPr="0052535F">
        <w:rPr>
          <w:rFonts w:eastAsia="Times New Roman" w:cstheme="minorHAnsi"/>
          <w:b/>
          <w:color w:val="0A0505"/>
          <w:sz w:val="28"/>
          <w:szCs w:val="28"/>
          <w:lang w:eastAsia="it-IT"/>
        </w:rPr>
        <w:t>Piedi gonfi</w:t>
      </w:r>
    </w:p>
    <w:p w:rsidR="007B77BC" w:rsidRDefault="007B77BC" w:rsidP="007B77BC">
      <w:pPr>
        <w:shd w:val="clear" w:color="auto" w:fill="FFFFFF"/>
        <w:spacing w:after="36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Malessere da ricondurre alla consapevolezza inconscia di sentirsi limitati, insoddisfatti in ciò che si fa; sentirsi impotenti dinnanzi determinati eventi della vita; vita sentimentale infelice, lavoro poco gratificant</w:t>
      </w:r>
      <w:r w:rsidR="00603F0B">
        <w:rPr>
          <w:rFonts w:eastAsia="Times New Roman" w:cstheme="minorHAnsi"/>
          <w:color w:val="3A3A3A"/>
          <w:sz w:val="28"/>
          <w:szCs w:val="28"/>
          <w:lang w:eastAsia="it-IT"/>
        </w:rPr>
        <w:t>e.</w:t>
      </w:r>
    </w:p>
    <w:p w:rsidR="00603F0B" w:rsidRDefault="00603F0B" w:rsidP="007B77BC">
      <w:pPr>
        <w:shd w:val="clear" w:color="auto" w:fill="FFFFFF"/>
        <w:spacing w:after="360" w:line="240" w:lineRule="auto"/>
        <w:jc w:val="both"/>
        <w:rPr>
          <w:rFonts w:eastAsia="Times New Roman" w:cstheme="minorHAnsi"/>
          <w:color w:val="3A3A3A"/>
          <w:sz w:val="28"/>
          <w:szCs w:val="28"/>
          <w:lang w:eastAsia="it-IT"/>
        </w:rPr>
      </w:pPr>
    </w:p>
    <w:p w:rsidR="007B77BC" w:rsidRPr="006D3D84" w:rsidRDefault="007B77BC" w:rsidP="007B77BC">
      <w:pPr>
        <w:shd w:val="clear" w:color="auto" w:fill="FFFFFF"/>
        <w:spacing w:after="300" w:line="240" w:lineRule="auto"/>
        <w:jc w:val="both"/>
        <w:outlineLvl w:val="2"/>
        <w:rPr>
          <w:rFonts w:eastAsia="Times New Roman" w:cstheme="minorHAnsi"/>
          <w:b/>
          <w:color w:val="0A0505"/>
          <w:sz w:val="28"/>
          <w:szCs w:val="28"/>
          <w:lang w:eastAsia="it-IT"/>
        </w:rPr>
      </w:pPr>
      <w:r w:rsidRPr="006D3D84">
        <w:rPr>
          <w:rFonts w:eastAsia="Times New Roman" w:cstheme="minorHAnsi"/>
          <w:b/>
          <w:color w:val="0A0505"/>
          <w:sz w:val="28"/>
          <w:szCs w:val="28"/>
          <w:lang w:eastAsia="it-IT"/>
        </w:rPr>
        <w:lastRenderedPageBreak/>
        <w:t>Verruche plantari</w:t>
      </w:r>
    </w:p>
    <w:p w:rsidR="007B77BC" w:rsidRPr="006D3D84" w:rsidRDefault="007B77BC" w:rsidP="007B77BC">
      <w:p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 xml:space="preserve">Sono indice di rimpianto o di svalutazione di </w:t>
      </w:r>
      <w:proofErr w:type="spellStart"/>
      <w:r w:rsidRPr="006D3D84">
        <w:rPr>
          <w:rFonts w:eastAsia="Times New Roman" w:cstheme="minorHAnsi"/>
          <w:color w:val="3A3A3A"/>
          <w:sz w:val="28"/>
          <w:szCs w:val="28"/>
          <w:lang w:eastAsia="it-IT"/>
        </w:rPr>
        <w:t>sè</w:t>
      </w:r>
      <w:proofErr w:type="spellEnd"/>
      <w:r w:rsidRPr="006D3D84">
        <w:rPr>
          <w:rFonts w:eastAsia="Times New Roman" w:cstheme="minorHAnsi"/>
          <w:color w:val="3A3A3A"/>
          <w:sz w:val="28"/>
          <w:szCs w:val="28"/>
          <w:lang w:eastAsia="it-IT"/>
        </w:rPr>
        <w:t>: “</w:t>
      </w:r>
      <w:r w:rsidRPr="006D3D84">
        <w:rPr>
          <w:rFonts w:eastAsia="Times New Roman" w:cstheme="minorHAnsi"/>
          <w:i/>
          <w:iCs/>
          <w:color w:val="3A3A3A"/>
          <w:sz w:val="28"/>
          <w:szCs w:val="28"/>
          <w:bdr w:val="none" w:sz="0" w:space="0" w:color="auto" w:frame="1"/>
          <w:lang w:eastAsia="it-IT"/>
        </w:rPr>
        <w:t xml:space="preserve">Vedo continuamente ostacoli al mio desiderio di </w:t>
      </w:r>
      <w:proofErr w:type="gramStart"/>
      <w:r w:rsidRPr="006D3D84">
        <w:rPr>
          <w:rFonts w:eastAsia="Times New Roman" w:cstheme="minorHAnsi"/>
          <w:i/>
          <w:iCs/>
          <w:color w:val="3A3A3A"/>
          <w:sz w:val="28"/>
          <w:szCs w:val="28"/>
          <w:bdr w:val="none" w:sz="0" w:space="0" w:color="auto" w:frame="1"/>
          <w:lang w:eastAsia="it-IT"/>
        </w:rPr>
        <w:t>avanzare</w:t>
      </w:r>
      <w:r w:rsidRPr="006D3D84">
        <w:rPr>
          <w:rFonts w:eastAsia="Times New Roman" w:cstheme="minorHAnsi"/>
          <w:color w:val="3A3A3A"/>
          <w:sz w:val="28"/>
          <w:szCs w:val="28"/>
          <w:lang w:eastAsia="it-IT"/>
        </w:rPr>
        <w:t>“</w:t>
      </w:r>
      <w:proofErr w:type="gramEnd"/>
      <w:r w:rsidRPr="006D3D84">
        <w:rPr>
          <w:rFonts w:eastAsia="Times New Roman" w:cstheme="minorHAnsi"/>
          <w:color w:val="3A3A3A"/>
          <w:sz w:val="28"/>
          <w:szCs w:val="28"/>
          <w:lang w:eastAsia="it-IT"/>
        </w:rPr>
        <w:t>.</w:t>
      </w:r>
      <w:r w:rsidR="00B67B99">
        <w:rPr>
          <w:rFonts w:eastAsia="Times New Roman" w:cstheme="minorHAnsi"/>
          <w:color w:val="3A3A3A"/>
          <w:sz w:val="28"/>
          <w:szCs w:val="28"/>
          <w:lang w:eastAsia="it-IT"/>
        </w:rPr>
        <w:t xml:space="preserve"> </w:t>
      </w:r>
      <w:r w:rsidRPr="006D3D84">
        <w:rPr>
          <w:rFonts w:eastAsia="Times New Roman" w:cstheme="minorHAnsi"/>
          <w:color w:val="3A3A3A"/>
          <w:sz w:val="28"/>
          <w:szCs w:val="28"/>
          <w:lang w:eastAsia="it-IT"/>
        </w:rPr>
        <w:t>Se sono sul lato destro del piede riguardano una situazione che può essere legata al padre, mentre se sono sul lato sinistro può trattarsi di un rimpianto legato a una situazione passata, che può essere collegata alla madre.</w:t>
      </w:r>
    </w:p>
    <w:p w:rsidR="00D91F53" w:rsidRPr="006D3D84" w:rsidRDefault="00D91F53" w:rsidP="007B77BC">
      <w:pPr>
        <w:shd w:val="clear" w:color="auto" w:fill="FFFFFF"/>
        <w:spacing w:after="0" w:line="240" w:lineRule="auto"/>
        <w:jc w:val="both"/>
        <w:rPr>
          <w:rFonts w:eastAsia="Times New Roman" w:cstheme="minorHAnsi"/>
          <w:color w:val="3A3A3A"/>
          <w:sz w:val="28"/>
          <w:szCs w:val="28"/>
          <w:lang w:eastAsia="it-IT"/>
        </w:rPr>
      </w:pPr>
    </w:p>
    <w:p w:rsidR="007B77BC" w:rsidRPr="006D3D84" w:rsidRDefault="007B77BC" w:rsidP="007B77BC">
      <w:pPr>
        <w:shd w:val="clear" w:color="auto" w:fill="FFFFFF"/>
        <w:spacing w:after="300" w:line="240" w:lineRule="auto"/>
        <w:jc w:val="both"/>
        <w:outlineLvl w:val="2"/>
        <w:rPr>
          <w:rFonts w:eastAsia="Times New Roman" w:cstheme="minorHAnsi"/>
          <w:b/>
          <w:color w:val="0A0505"/>
          <w:sz w:val="28"/>
          <w:szCs w:val="28"/>
          <w:lang w:eastAsia="it-IT"/>
        </w:rPr>
      </w:pPr>
      <w:r w:rsidRPr="006D3D84">
        <w:rPr>
          <w:rFonts w:eastAsia="Times New Roman" w:cstheme="minorHAnsi"/>
          <w:b/>
          <w:color w:val="0A0505"/>
          <w:sz w:val="28"/>
          <w:szCs w:val="28"/>
          <w:lang w:eastAsia="it-IT"/>
        </w:rPr>
        <w:t>Crampi ai piedi</w:t>
      </w:r>
    </w:p>
    <w:p w:rsidR="007B77BC" w:rsidRPr="006D3D84" w:rsidRDefault="007B77BC" w:rsidP="007B77BC">
      <w:pPr>
        <w:shd w:val="clear" w:color="auto" w:fill="FFFFFF"/>
        <w:spacing w:after="36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Sono legati a stati di tensione originati da paura. A seconda della localizzazione, indicano il tipo di tensione che si prova. In generale nei piedi indicano paura, incertezza per il futuro e dei passi da compiere.</w:t>
      </w:r>
    </w:p>
    <w:p w:rsidR="007B77BC" w:rsidRPr="006D3D84" w:rsidRDefault="007B77BC" w:rsidP="007B77BC">
      <w:pPr>
        <w:shd w:val="clear" w:color="auto" w:fill="FFFFFF"/>
        <w:spacing w:after="300" w:line="240" w:lineRule="auto"/>
        <w:jc w:val="both"/>
        <w:outlineLvl w:val="2"/>
        <w:rPr>
          <w:rFonts w:eastAsia="Times New Roman" w:cstheme="minorHAnsi"/>
          <w:b/>
          <w:color w:val="0A0505"/>
          <w:sz w:val="28"/>
          <w:szCs w:val="28"/>
          <w:lang w:eastAsia="it-IT"/>
        </w:rPr>
      </w:pPr>
      <w:r w:rsidRPr="006D3D84">
        <w:rPr>
          <w:rFonts w:eastAsia="Times New Roman" w:cstheme="minorHAnsi"/>
          <w:b/>
          <w:color w:val="0A0505"/>
          <w:sz w:val="28"/>
          <w:szCs w:val="28"/>
          <w:lang w:eastAsia="it-IT"/>
        </w:rPr>
        <w:t>Piedi intorpiditi</w:t>
      </w:r>
    </w:p>
    <w:p w:rsidR="007B77BC" w:rsidRDefault="007B77BC" w:rsidP="007B77BC">
      <w:p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 xml:space="preserve">Sensazione che prende alla mattina appena alzati dal letto o dopo essere seduti da un </w:t>
      </w:r>
      <w:proofErr w:type="spellStart"/>
      <w:r w:rsidRPr="006D3D84">
        <w:rPr>
          <w:rFonts w:eastAsia="Times New Roman" w:cstheme="minorHAnsi"/>
          <w:color w:val="3A3A3A"/>
          <w:sz w:val="28"/>
          <w:szCs w:val="28"/>
          <w:lang w:eastAsia="it-IT"/>
        </w:rPr>
        <w:t>pò</w:t>
      </w:r>
      <w:proofErr w:type="spellEnd"/>
      <w:r w:rsidRPr="006D3D84">
        <w:rPr>
          <w:rFonts w:eastAsia="Times New Roman" w:cstheme="minorHAnsi"/>
          <w:color w:val="3A3A3A"/>
          <w:sz w:val="28"/>
          <w:szCs w:val="28"/>
          <w:lang w:eastAsia="it-IT"/>
        </w:rPr>
        <w:t>. Per esempio “</w:t>
      </w:r>
      <w:r w:rsidRPr="006D3D84">
        <w:rPr>
          <w:rFonts w:eastAsia="Times New Roman" w:cstheme="minorHAnsi"/>
          <w:i/>
          <w:iCs/>
          <w:color w:val="3A3A3A"/>
          <w:sz w:val="28"/>
          <w:szCs w:val="28"/>
          <w:bdr w:val="none" w:sz="0" w:space="0" w:color="auto" w:frame="1"/>
          <w:lang w:eastAsia="it-IT"/>
        </w:rPr>
        <w:t>Non vorrei incontrare quella persona, non vorrei fare quella cosa..</w:t>
      </w:r>
      <w:r w:rsidRPr="006D3D84">
        <w:rPr>
          <w:rFonts w:eastAsia="Times New Roman" w:cstheme="minorHAnsi"/>
          <w:color w:val="3A3A3A"/>
          <w:sz w:val="28"/>
          <w:szCs w:val="28"/>
          <w:lang w:eastAsia="it-IT"/>
        </w:rPr>
        <w:t>.” Situazione da cui in realtà si vorrebbe scappare.</w:t>
      </w:r>
    </w:p>
    <w:p w:rsidR="004344FE" w:rsidRPr="006D3D84" w:rsidRDefault="004344FE" w:rsidP="007B77BC">
      <w:pPr>
        <w:shd w:val="clear" w:color="auto" w:fill="FFFFFF"/>
        <w:spacing w:after="0" w:line="240" w:lineRule="auto"/>
        <w:jc w:val="both"/>
        <w:rPr>
          <w:rFonts w:eastAsia="Times New Roman" w:cstheme="minorHAnsi"/>
          <w:color w:val="3A3A3A"/>
          <w:sz w:val="28"/>
          <w:szCs w:val="28"/>
          <w:lang w:eastAsia="it-IT"/>
        </w:rPr>
      </w:pPr>
    </w:p>
    <w:p w:rsidR="007B77BC" w:rsidRPr="004344FE" w:rsidRDefault="007B77BC" w:rsidP="007B77BC">
      <w:pPr>
        <w:shd w:val="clear" w:color="auto" w:fill="FFFFFF"/>
        <w:spacing w:after="300" w:line="240" w:lineRule="auto"/>
        <w:jc w:val="both"/>
        <w:outlineLvl w:val="2"/>
        <w:rPr>
          <w:rFonts w:eastAsia="Times New Roman" w:cstheme="minorHAnsi"/>
          <w:b/>
          <w:color w:val="0A0505"/>
          <w:sz w:val="28"/>
          <w:szCs w:val="28"/>
          <w:lang w:eastAsia="it-IT"/>
        </w:rPr>
      </w:pPr>
      <w:r w:rsidRPr="004344FE">
        <w:rPr>
          <w:rFonts w:eastAsia="Times New Roman" w:cstheme="minorHAnsi"/>
          <w:b/>
          <w:color w:val="0A0505"/>
          <w:sz w:val="28"/>
          <w:szCs w:val="28"/>
          <w:lang w:eastAsia="it-IT"/>
        </w:rPr>
        <w:t>Dolore metatarso-</w:t>
      </w:r>
      <w:proofErr w:type="spellStart"/>
      <w:r w:rsidRPr="004344FE">
        <w:rPr>
          <w:rFonts w:eastAsia="Times New Roman" w:cstheme="minorHAnsi"/>
          <w:b/>
          <w:color w:val="0A0505"/>
          <w:sz w:val="28"/>
          <w:szCs w:val="28"/>
          <w:lang w:eastAsia="it-IT"/>
        </w:rPr>
        <w:t>falangeo</w:t>
      </w:r>
      <w:proofErr w:type="spellEnd"/>
      <w:r w:rsidRPr="004344FE">
        <w:rPr>
          <w:rFonts w:eastAsia="Times New Roman" w:cstheme="minorHAnsi"/>
          <w:b/>
          <w:color w:val="0A0505"/>
          <w:sz w:val="28"/>
          <w:szCs w:val="28"/>
          <w:lang w:eastAsia="it-IT"/>
        </w:rPr>
        <w:t xml:space="preserve"> alla base dell’alluce</w:t>
      </w:r>
    </w:p>
    <w:p w:rsidR="007B77BC" w:rsidRPr="006D3D84" w:rsidRDefault="007B77BC" w:rsidP="007B77BC">
      <w:pPr>
        <w:shd w:val="clear" w:color="auto" w:fill="FFFFFF"/>
        <w:spacing w:after="36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Si tratta dell’articolazione che si trova tra l’alluce e il metatarso. Questo dolore ci obbliga a rallentare il passo. Esprime impulsività.</w:t>
      </w:r>
    </w:p>
    <w:p w:rsidR="007B77BC" w:rsidRPr="006D3D84" w:rsidRDefault="007B77BC" w:rsidP="007B77BC">
      <w:pPr>
        <w:shd w:val="clear" w:color="auto" w:fill="FFFFFF"/>
        <w:spacing w:after="300" w:line="240" w:lineRule="auto"/>
        <w:jc w:val="both"/>
        <w:outlineLvl w:val="2"/>
        <w:rPr>
          <w:rFonts w:eastAsia="Times New Roman" w:cstheme="minorHAnsi"/>
          <w:b/>
          <w:color w:val="0A0505"/>
          <w:sz w:val="28"/>
          <w:szCs w:val="28"/>
          <w:lang w:eastAsia="it-IT"/>
        </w:rPr>
      </w:pPr>
      <w:r w:rsidRPr="006D3D84">
        <w:rPr>
          <w:rFonts w:eastAsia="Times New Roman" w:cstheme="minorHAnsi"/>
          <w:b/>
          <w:color w:val="0A0505"/>
          <w:sz w:val="28"/>
          <w:szCs w:val="28"/>
          <w:lang w:eastAsia="it-IT"/>
        </w:rPr>
        <w:t>Calli e duroni</w:t>
      </w:r>
    </w:p>
    <w:p w:rsidR="007B77BC" w:rsidRPr="006D3D84" w:rsidRDefault="007B77BC" w:rsidP="007B77BC">
      <w:pPr>
        <w:shd w:val="clear" w:color="auto" w:fill="FFFFFF"/>
        <w:spacing w:after="36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Simbolicamente possono rappresentare una implicita forma di “difesa” della pelle. Gli eventi difficilmente gestibili possono renderci vulnerabili, fragili; da qui il bisogno intrinseco di creare un muro invisibile per tutelare la nostra sfera emotiva; la cute dunque si indurisce per proteggersi. Ma sono anche indice di timore di avanzare, di accettare un cambiamento, preoccupazione che fa contrarre le dita dei piedi e da qui i duroni.</w:t>
      </w:r>
    </w:p>
    <w:p w:rsidR="007B77BC" w:rsidRDefault="007B77BC" w:rsidP="007B77BC">
      <w:pPr>
        <w:shd w:val="clear" w:color="auto" w:fill="FFFFFF"/>
        <w:spacing w:after="36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Se localizzati nei talloni possono essere legati sempre ad una sensazione di instabilità, di sfiducia nelle proprie forze. Non ci si riconosce nelle proprie scelte e non si è soddisfatti.</w:t>
      </w:r>
    </w:p>
    <w:p w:rsidR="00961DB9" w:rsidRDefault="00961DB9" w:rsidP="007B77BC">
      <w:pPr>
        <w:shd w:val="clear" w:color="auto" w:fill="FFFFFF"/>
        <w:spacing w:after="360" w:line="240" w:lineRule="auto"/>
        <w:jc w:val="both"/>
        <w:rPr>
          <w:rFonts w:eastAsia="Times New Roman" w:cstheme="minorHAnsi"/>
          <w:color w:val="3A3A3A"/>
          <w:sz w:val="28"/>
          <w:szCs w:val="28"/>
          <w:lang w:eastAsia="it-IT"/>
        </w:rPr>
      </w:pPr>
    </w:p>
    <w:p w:rsidR="00961DB9" w:rsidRDefault="00961DB9" w:rsidP="007B77BC">
      <w:pPr>
        <w:shd w:val="clear" w:color="auto" w:fill="FFFFFF"/>
        <w:spacing w:after="360" w:line="240" w:lineRule="auto"/>
        <w:jc w:val="both"/>
        <w:rPr>
          <w:rFonts w:eastAsia="Times New Roman" w:cstheme="minorHAnsi"/>
          <w:color w:val="3A3A3A"/>
          <w:sz w:val="28"/>
          <w:szCs w:val="28"/>
          <w:lang w:eastAsia="it-IT"/>
        </w:rPr>
      </w:pPr>
    </w:p>
    <w:p w:rsidR="003F5EC1" w:rsidRPr="006D3D84" w:rsidRDefault="003F5EC1" w:rsidP="007B77BC">
      <w:pPr>
        <w:shd w:val="clear" w:color="auto" w:fill="FFFFFF"/>
        <w:spacing w:after="360" w:line="240" w:lineRule="auto"/>
        <w:jc w:val="both"/>
        <w:rPr>
          <w:rFonts w:eastAsia="Times New Roman" w:cstheme="minorHAnsi"/>
          <w:color w:val="3A3A3A"/>
          <w:sz w:val="28"/>
          <w:szCs w:val="28"/>
          <w:lang w:eastAsia="it-IT"/>
        </w:rPr>
      </w:pPr>
    </w:p>
    <w:p w:rsidR="007B77BC" w:rsidRPr="006D3D84" w:rsidRDefault="007B77BC" w:rsidP="007B77BC">
      <w:pPr>
        <w:shd w:val="clear" w:color="auto" w:fill="FFFFFF"/>
        <w:spacing w:after="300" w:line="240" w:lineRule="auto"/>
        <w:jc w:val="both"/>
        <w:outlineLvl w:val="2"/>
        <w:rPr>
          <w:rFonts w:eastAsia="Times New Roman" w:cstheme="minorHAnsi"/>
          <w:b/>
          <w:color w:val="0A0505"/>
          <w:sz w:val="28"/>
          <w:szCs w:val="28"/>
          <w:lang w:eastAsia="it-IT"/>
        </w:rPr>
      </w:pPr>
      <w:r w:rsidRPr="006D3D84">
        <w:rPr>
          <w:rFonts w:eastAsia="Times New Roman" w:cstheme="minorHAnsi"/>
          <w:b/>
          <w:color w:val="0A0505"/>
          <w:sz w:val="28"/>
          <w:szCs w:val="28"/>
          <w:lang w:eastAsia="it-IT"/>
        </w:rPr>
        <w:lastRenderedPageBreak/>
        <w:t>Dolore al tallone</w:t>
      </w:r>
    </w:p>
    <w:p w:rsidR="007B77BC" w:rsidRPr="006D3D84" w:rsidRDefault="007B77BC" w:rsidP="007B77BC">
      <w:p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Il tallone rappresenta le radici, la base, la struttura su cui poggiamo per meglio avanzare nella vita. Il dolore al tallone molto spesso è connesso alla sensazione che ci venga a mancare la terra sotto i piedi. Ad esempio: “</w:t>
      </w:r>
      <w:r w:rsidRPr="006D3D84">
        <w:rPr>
          <w:rFonts w:eastAsia="Times New Roman" w:cstheme="minorHAnsi"/>
          <w:i/>
          <w:iCs/>
          <w:color w:val="3A3A3A"/>
          <w:sz w:val="28"/>
          <w:szCs w:val="28"/>
          <w:bdr w:val="none" w:sz="0" w:space="0" w:color="auto" w:frame="1"/>
          <w:lang w:eastAsia="it-IT"/>
        </w:rPr>
        <w:t>Il mio lavoro non mi piace più, ma non vedo cos’altro potrei fare</w:t>
      </w:r>
      <w:r w:rsidRPr="006D3D84">
        <w:rPr>
          <w:rFonts w:eastAsia="Times New Roman" w:cstheme="minorHAnsi"/>
          <w:color w:val="3A3A3A"/>
          <w:sz w:val="28"/>
          <w:szCs w:val="28"/>
          <w:lang w:eastAsia="it-IT"/>
        </w:rPr>
        <w:t>” Se il dolore persiste, indica una situazione di dipendenza affettiva o finanziaria nei confronti di un’altra persona per i propri bisogni fondamentali.</w:t>
      </w:r>
    </w:p>
    <w:p w:rsidR="00CF2BE4" w:rsidRPr="006D3D84" w:rsidRDefault="00CF2BE4" w:rsidP="007B77BC">
      <w:pPr>
        <w:shd w:val="clear" w:color="auto" w:fill="FFFFFF"/>
        <w:spacing w:after="0" w:line="240" w:lineRule="auto"/>
        <w:jc w:val="both"/>
        <w:rPr>
          <w:rFonts w:eastAsia="Times New Roman" w:cstheme="minorHAnsi"/>
          <w:color w:val="3A3A3A"/>
          <w:sz w:val="28"/>
          <w:szCs w:val="28"/>
          <w:lang w:eastAsia="it-IT"/>
        </w:rPr>
      </w:pPr>
    </w:p>
    <w:p w:rsidR="007B77BC" w:rsidRPr="006D3D84" w:rsidRDefault="00B553C8" w:rsidP="002D7FAC">
      <w:pPr>
        <w:shd w:val="clear" w:color="auto" w:fill="FFFFFF"/>
        <w:spacing w:after="300" w:line="240" w:lineRule="auto"/>
        <w:jc w:val="center"/>
        <w:outlineLvl w:val="2"/>
        <w:rPr>
          <w:rFonts w:eastAsia="Times New Roman" w:cstheme="minorHAnsi"/>
          <w:b/>
          <w:color w:val="0A0505"/>
          <w:sz w:val="28"/>
          <w:szCs w:val="28"/>
          <w:lang w:eastAsia="it-IT"/>
        </w:rPr>
      </w:pPr>
      <w:r>
        <w:rPr>
          <w:noProof/>
        </w:rPr>
        <w:drawing>
          <wp:anchor distT="0" distB="0" distL="114300" distR="114300" simplePos="0" relativeHeight="251663360" behindDoc="0" locked="0" layoutInCell="1" allowOverlap="1" wp14:anchorId="2F7EA25D">
            <wp:simplePos x="0" y="0"/>
            <wp:positionH relativeFrom="margin">
              <wp:align>left</wp:align>
            </wp:positionH>
            <wp:positionV relativeFrom="paragraph">
              <wp:posOffset>412115</wp:posOffset>
            </wp:positionV>
            <wp:extent cx="2205355" cy="1838325"/>
            <wp:effectExtent l="0" t="0" r="4445" b="9525"/>
            <wp:wrapSquare wrapText="bothSides"/>
            <wp:docPr id="5" name="Immagine 5" descr="Грибок на ногах - симптомы, лечение, профилак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ибок на ногах - симптомы, лечение, профилакти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35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7BC" w:rsidRPr="006D3D84">
        <w:rPr>
          <w:rFonts w:eastAsia="Times New Roman" w:cstheme="minorHAnsi"/>
          <w:b/>
          <w:color w:val="0A0505"/>
          <w:sz w:val="28"/>
          <w:szCs w:val="28"/>
          <w:lang w:eastAsia="it-IT"/>
        </w:rPr>
        <w:t>Unghia incarnita</w:t>
      </w:r>
    </w:p>
    <w:p w:rsidR="007B77BC" w:rsidRPr="006D3D84" w:rsidRDefault="007B77BC" w:rsidP="007B77BC">
      <w:pPr>
        <w:shd w:val="clear" w:color="auto" w:fill="FFFFFF"/>
        <w:spacing w:after="36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Ciascun dito del piede somatizza una sofferenza specifica per ogni tipo di emozione:</w:t>
      </w:r>
    </w:p>
    <w:p w:rsidR="007B77BC" w:rsidRPr="006D3D84" w:rsidRDefault="007B77BC" w:rsidP="007B77BC">
      <w:pPr>
        <w:numPr>
          <w:ilvl w:val="0"/>
          <w:numId w:val="2"/>
        </w:num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dito, alluce, rappresenta il super controllo</w:t>
      </w:r>
    </w:p>
    <w:p w:rsidR="007B77BC" w:rsidRPr="007045C5" w:rsidRDefault="007B77BC" w:rsidP="007045C5">
      <w:pPr>
        <w:pStyle w:val="Paragrafoelenco"/>
        <w:numPr>
          <w:ilvl w:val="0"/>
          <w:numId w:val="2"/>
        </w:numPr>
        <w:shd w:val="clear" w:color="auto" w:fill="FFFFFF"/>
        <w:spacing w:after="0" w:line="240" w:lineRule="auto"/>
        <w:rPr>
          <w:rFonts w:eastAsia="Times New Roman" w:cstheme="minorHAnsi"/>
          <w:color w:val="3A3A3A"/>
          <w:sz w:val="28"/>
          <w:szCs w:val="28"/>
          <w:lang w:eastAsia="it-IT"/>
        </w:rPr>
      </w:pPr>
      <w:r w:rsidRPr="007045C5">
        <w:rPr>
          <w:rFonts w:eastAsia="Times New Roman" w:cstheme="minorHAnsi"/>
          <w:color w:val="3A3A3A"/>
          <w:sz w:val="28"/>
          <w:szCs w:val="28"/>
          <w:lang w:eastAsia="it-IT"/>
        </w:rPr>
        <w:t xml:space="preserve">dito </w:t>
      </w:r>
      <w:proofErr w:type="spellStart"/>
      <w:r w:rsidRPr="007045C5">
        <w:rPr>
          <w:rFonts w:eastAsia="Times New Roman" w:cstheme="minorHAnsi"/>
          <w:color w:val="3A3A3A"/>
          <w:sz w:val="28"/>
          <w:szCs w:val="28"/>
          <w:lang w:eastAsia="it-IT"/>
        </w:rPr>
        <w:t>illice</w:t>
      </w:r>
      <w:proofErr w:type="spellEnd"/>
      <w:r w:rsidRPr="007045C5">
        <w:rPr>
          <w:rFonts w:eastAsia="Times New Roman" w:cstheme="minorHAnsi"/>
          <w:color w:val="3A3A3A"/>
          <w:sz w:val="28"/>
          <w:szCs w:val="28"/>
          <w:lang w:eastAsia="it-IT"/>
        </w:rPr>
        <w:t xml:space="preserve"> rappresenta la preoccupazione</w:t>
      </w:r>
    </w:p>
    <w:p w:rsidR="007B77BC" w:rsidRPr="006D3D84" w:rsidRDefault="007B77BC" w:rsidP="007B77BC">
      <w:pPr>
        <w:numPr>
          <w:ilvl w:val="0"/>
          <w:numId w:val="2"/>
        </w:num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 xml:space="preserve">dito </w:t>
      </w:r>
      <w:proofErr w:type="spellStart"/>
      <w:r w:rsidRPr="006D3D84">
        <w:rPr>
          <w:rFonts w:eastAsia="Times New Roman" w:cstheme="minorHAnsi"/>
          <w:color w:val="3A3A3A"/>
          <w:sz w:val="28"/>
          <w:szCs w:val="28"/>
          <w:lang w:eastAsia="it-IT"/>
        </w:rPr>
        <w:t>trillice</w:t>
      </w:r>
      <w:proofErr w:type="spellEnd"/>
      <w:r w:rsidRPr="006D3D84">
        <w:rPr>
          <w:rFonts w:eastAsia="Times New Roman" w:cstheme="minorHAnsi"/>
          <w:color w:val="3A3A3A"/>
          <w:sz w:val="28"/>
          <w:szCs w:val="28"/>
          <w:lang w:eastAsia="it-IT"/>
        </w:rPr>
        <w:t xml:space="preserve"> rappresenta la </w:t>
      </w:r>
      <w:proofErr w:type="spellStart"/>
      <w:r w:rsidRPr="006D3D84">
        <w:rPr>
          <w:rFonts w:eastAsia="Times New Roman" w:cstheme="minorHAnsi"/>
          <w:color w:val="3A3A3A"/>
          <w:sz w:val="28"/>
          <w:szCs w:val="28"/>
          <w:lang w:eastAsia="it-IT"/>
        </w:rPr>
        <w:t>rimuginazione</w:t>
      </w:r>
      <w:proofErr w:type="spellEnd"/>
    </w:p>
    <w:p w:rsidR="007B77BC" w:rsidRPr="006D3D84" w:rsidRDefault="007B77BC" w:rsidP="007B77BC">
      <w:pPr>
        <w:numPr>
          <w:ilvl w:val="0"/>
          <w:numId w:val="2"/>
        </w:num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 xml:space="preserve">dito, </w:t>
      </w:r>
      <w:proofErr w:type="spellStart"/>
      <w:r w:rsidRPr="006D3D84">
        <w:rPr>
          <w:rFonts w:eastAsia="Times New Roman" w:cstheme="minorHAnsi"/>
          <w:color w:val="3A3A3A"/>
          <w:sz w:val="28"/>
          <w:szCs w:val="28"/>
          <w:lang w:eastAsia="it-IT"/>
        </w:rPr>
        <w:t>pondolo</w:t>
      </w:r>
      <w:proofErr w:type="spellEnd"/>
      <w:r w:rsidRPr="006D3D84">
        <w:rPr>
          <w:rFonts w:eastAsia="Times New Roman" w:cstheme="minorHAnsi"/>
          <w:color w:val="3A3A3A"/>
          <w:sz w:val="28"/>
          <w:szCs w:val="28"/>
          <w:lang w:eastAsia="it-IT"/>
        </w:rPr>
        <w:t>, rappresenta la rabbia</w:t>
      </w:r>
    </w:p>
    <w:p w:rsidR="007B77BC" w:rsidRPr="006D3D84" w:rsidRDefault="007B77BC" w:rsidP="007B77BC">
      <w:pPr>
        <w:numPr>
          <w:ilvl w:val="0"/>
          <w:numId w:val="2"/>
        </w:numPr>
        <w:shd w:val="clear" w:color="auto" w:fill="FFFFFF"/>
        <w:spacing w:after="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dito, mi</w:t>
      </w:r>
      <w:r w:rsidR="00CA1E8D">
        <w:rPr>
          <w:rFonts w:eastAsia="Times New Roman" w:cstheme="minorHAnsi"/>
          <w:color w:val="3A3A3A"/>
          <w:sz w:val="28"/>
          <w:szCs w:val="28"/>
          <w:lang w:eastAsia="it-IT"/>
        </w:rPr>
        <w:t>g</w:t>
      </w:r>
      <w:r w:rsidRPr="006D3D84">
        <w:rPr>
          <w:rFonts w:eastAsia="Times New Roman" w:cstheme="minorHAnsi"/>
          <w:color w:val="3A3A3A"/>
          <w:sz w:val="28"/>
          <w:szCs w:val="28"/>
          <w:lang w:eastAsia="it-IT"/>
        </w:rPr>
        <w:t>nolo rappresenta la paura e l’ansia.</w:t>
      </w:r>
    </w:p>
    <w:p w:rsidR="006B5A95" w:rsidRPr="006D3D84" w:rsidRDefault="006B5A95" w:rsidP="006B5A95">
      <w:pPr>
        <w:shd w:val="clear" w:color="auto" w:fill="FFFFFF"/>
        <w:spacing w:after="0" w:line="240" w:lineRule="auto"/>
        <w:ind w:left="720"/>
        <w:jc w:val="both"/>
        <w:rPr>
          <w:rFonts w:eastAsia="Times New Roman" w:cstheme="minorHAnsi"/>
          <w:color w:val="3A3A3A"/>
          <w:sz w:val="28"/>
          <w:szCs w:val="28"/>
          <w:lang w:eastAsia="it-IT"/>
        </w:rPr>
      </w:pPr>
    </w:p>
    <w:p w:rsidR="007B77BC" w:rsidRDefault="007B77BC" w:rsidP="007B77BC">
      <w:pPr>
        <w:shd w:val="clear" w:color="auto" w:fill="FFFFFF"/>
        <w:spacing w:after="36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A seconda dell’unghia del dito colpito, vale la pena fare una introspezione per elaborare quale è l’emozione che si sta manifestando.</w:t>
      </w:r>
    </w:p>
    <w:p w:rsidR="00F527E5" w:rsidRPr="006D3D84" w:rsidRDefault="00F527E5" w:rsidP="007B77BC">
      <w:pPr>
        <w:shd w:val="clear" w:color="auto" w:fill="FFFFFF"/>
        <w:spacing w:after="360" w:line="240" w:lineRule="auto"/>
        <w:jc w:val="both"/>
        <w:rPr>
          <w:rFonts w:eastAsia="Times New Roman" w:cstheme="minorHAnsi"/>
          <w:color w:val="3A3A3A"/>
          <w:sz w:val="28"/>
          <w:szCs w:val="28"/>
          <w:lang w:eastAsia="it-IT"/>
        </w:rPr>
      </w:pPr>
    </w:p>
    <w:p w:rsidR="00B17FD4" w:rsidRDefault="00B17FD4" w:rsidP="00903BB6">
      <w:pPr>
        <w:shd w:val="clear" w:color="auto" w:fill="FFFFFF"/>
        <w:spacing w:after="300" w:line="240" w:lineRule="auto"/>
        <w:jc w:val="right"/>
        <w:outlineLvl w:val="2"/>
        <w:rPr>
          <w:rFonts w:eastAsia="Times New Roman" w:cstheme="minorHAnsi"/>
          <w:b/>
          <w:color w:val="0A0505"/>
          <w:sz w:val="32"/>
          <w:szCs w:val="32"/>
          <w:lang w:eastAsia="it-IT"/>
        </w:rPr>
      </w:pPr>
      <w:r>
        <w:rPr>
          <w:noProof/>
        </w:rPr>
        <w:drawing>
          <wp:anchor distT="0" distB="0" distL="114300" distR="114300" simplePos="0" relativeHeight="251660288" behindDoc="0" locked="0" layoutInCell="1" allowOverlap="1" wp14:anchorId="2305BBA0">
            <wp:simplePos x="0" y="0"/>
            <wp:positionH relativeFrom="margin">
              <wp:align>left</wp:align>
            </wp:positionH>
            <wp:positionV relativeFrom="paragraph">
              <wp:posOffset>93345</wp:posOffset>
            </wp:positionV>
            <wp:extent cx="3877310" cy="2042795"/>
            <wp:effectExtent l="0" t="0" r="8890" b="0"/>
            <wp:wrapSquare wrapText="bothSides"/>
            <wp:docPr id="7" name="Immagine 7" descr="Alluce valgo: cause, sintomi e diagnosi, trattamento conservativo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uce valgo: cause, sintomi e diagnosi, trattamento conservativo 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7310" cy="2042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77BC" w:rsidRPr="00C315F4" w:rsidRDefault="007B77BC" w:rsidP="00903BB6">
      <w:pPr>
        <w:shd w:val="clear" w:color="auto" w:fill="FFFFFF"/>
        <w:spacing w:after="300" w:line="240" w:lineRule="auto"/>
        <w:jc w:val="right"/>
        <w:outlineLvl w:val="2"/>
        <w:rPr>
          <w:rFonts w:eastAsia="Times New Roman" w:cstheme="minorHAnsi"/>
          <w:b/>
          <w:color w:val="0A0505"/>
          <w:sz w:val="32"/>
          <w:szCs w:val="32"/>
          <w:lang w:eastAsia="it-IT"/>
        </w:rPr>
      </w:pPr>
      <w:r w:rsidRPr="00C315F4">
        <w:rPr>
          <w:rFonts w:eastAsia="Times New Roman" w:cstheme="minorHAnsi"/>
          <w:b/>
          <w:color w:val="0A0505"/>
          <w:sz w:val="32"/>
          <w:szCs w:val="32"/>
          <w:lang w:eastAsia="it-IT"/>
        </w:rPr>
        <w:t>L’alluce valgo</w:t>
      </w:r>
    </w:p>
    <w:p w:rsidR="00B82408" w:rsidRDefault="007B77BC" w:rsidP="007B77BC">
      <w:pPr>
        <w:shd w:val="clear" w:color="auto" w:fill="FFFFFF"/>
        <w:spacing w:after="360" w:line="240" w:lineRule="auto"/>
        <w:jc w:val="both"/>
        <w:rPr>
          <w:rFonts w:eastAsia="Times New Roman" w:cstheme="minorHAnsi"/>
          <w:color w:val="3A3A3A"/>
          <w:sz w:val="28"/>
          <w:szCs w:val="28"/>
          <w:lang w:eastAsia="it-IT"/>
        </w:rPr>
      </w:pPr>
      <w:r w:rsidRPr="006D3D84">
        <w:rPr>
          <w:rFonts w:eastAsia="Times New Roman" w:cstheme="minorHAnsi"/>
          <w:color w:val="3A3A3A"/>
          <w:sz w:val="28"/>
          <w:szCs w:val="28"/>
          <w:lang w:eastAsia="it-IT"/>
        </w:rPr>
        <w:t>L’alluce valg</w:t>
      </w:r>
      <w:r w:rsidR="00237DDB">
        <w:rPr>
          <w:rFonts w:eastAsia="Times New Roman" w:cstheme="minorHAnsi"/>
          <w:color w:val="3A3A3A"/>
          <w:sz w:val="28"/>
          <w:szCs w:val="28"/>
          <w:lang w:eastAsia="it-IT"/>
        </w:rPr>
        <w:t xml:space="preserve">o </w:t>
      </w:r>
      <w:r w:rsidRPr="006D3D84">
        <w:rPr>
          <w:rFonts w:eastAsia="Times New Roman" w:cstheme="minorHAnsi"/>
          <w:color w:val="3A3A3A"/>
          <w:sz w:val="28"/>
          <w:szCs w:val="28"/>
          <w:lang w:eastAsia="it-IT"/>
        </w:rPr>
        <w:t>comunemente detto “cipolla”</w:t>
      </w:r>
      <w:r w:rsidR="00237DDB">
        <w:rPr>
          <w:rFonts w:eastAsia="Times New Roman" w:cstheme="minorHAnsi"/>
          <w:color w:val="3A3A3A"/>
          <w:sz w:val="28"/>
          <w:szCs w:val="28"/>
          <w:lang w:eastAsia="it-IT"/>
        </w:rPr>
        <w:t xml:space="preserve"> o “patata” è</w:t>
      </w:r>
      <w:r w:rsidRPr="006D3D84">
        <w:rPr>
          <w:rFonts w:eastAsia="Times New Roman" w:cstheme="minorHAnsi"/>
          <w:color w:val="3A3A3A"/>
          <w:sz w:val="28"/>
          <w:szCs w:val="28"/>
          <w:lang w:eastAsia="it-IT"/>
        </w:rPr>
        <w:t xml:space="preserve"> una deviazione del primo osso metatarsale e dell’alluce. La causa psicosomatica di questa patologia è il </w:t>
      </w:r>
      <w:r w:rsidR="00237DDB">
        <w:rPr>
          <w:rFonts w:eastAsia="Times New Roman" w:cstheme="minorHAnsi"/>
          <w:color w:val="3A3A3A"/>
          <w:sz w:val="28"/>
          <w:szCs w:val="28"/>
          <w:lang w:eastAsia="it-IT"/>
        </w:rPr>
        <w:t>troppo carico</w:t>
      </w:r>
      <w:r w:rsidRPr="006D3D84">
        <w:rPr>
          <w:rFonts w:eastAsia="Times New Roman" w:cstheme="minorHAnsi"/>
          <w:color w:val="3A3A3A"/>
          <w:sz w:val="28"/>
          <w:szCs w:val="28"/>
          <w:lang w:eastAsia="it-IT"/>
        </w:rPr>
        <w:t xml:space="preserve"> di responsabilità, sentirsi il mondo sulle spalle, preoccupazioni continue per la famiglia, il lavoro, l’ansia da prestazione, difficoltà a prendere decisioni</w:t>
      </w:r>
      <w:r w:rsidR="00751F2A">
        <w:rPr>
          <w:rFonts w:eastAsia="Times New Roman" w:cstheme="minorHAnsi"/>
          <w:color w:val="3A3A3A"/>
          <w:sz w:val="28"/>
          <w:szCs w:val="28"/>
          <w:lang w:eastAsia="it-IT"/>
        </w:rPr>
        <w:t>. Bisogna</w:t>
      </w:r>
      <w:r w:rsidRPr="006D3D84">
        <w:rPr>
          <w:rFonts w:eastAsia="Times New Roman" w:cstheme="minorHAnsi"/>
          <w:color w:val="3A3A3A"/>
          <w:sz w:val="28"/>
          <w:szCs w:val="28"/>
          <w:lang w:eastAsia="it-IT"/>
        </w:rPr>
        <w:t xml:space="preserve"> sot</w:t>
      </w:r>
      <w:r w:rsidR="00A51599">
        <w:rPr>
          <w:rFonts w:eastAsia="Times New Roman" w:cstheme="minorHAnsi"/>
          <w:color w:val="3A3A3A"/>
          <w:sz w:val="28"/>
          <w:szCs w:val="28"/>
          <w:lang w:eastAsia="it-IT"/>
        </w:rPr>
        <w:t>t</w:t>
      </w:r>
      <w:r w:rsidRPr="006D3D84">
        <w:rPr>
          <w:rFonts w:eastAsia="Times New Roman" w:cstheme="minorHAnsi"/>
          <w:color w:val="3A3A3A"/>
          <w:sz w:val="28"/>
          <w:szCs w:val="28"/>
          <w:lang w:eastAsia="it-IT"/>
        </w:rPr>
        <w:t xml:space="preserve">olineare che questa patologia colpisce prevalentemente le donne. Ad esempio, la donna che si crede in dovere di occuparsi </w:t>
      </w:r>
      <w:r w:rsidRPr="006D3D84">
        <w:rPr>
          <w:rFonts w:eastAsia="Times New Roman" w:cstheme="minorHAnsi"/>
          <w:color w:val="3A3A3A"/>
          <w:sz w:val="28"/>
          <w:szCs w:val="28"/>
          <w:lang w:eastAsia="it-IT"/>
        </w:rPr>
        <w:lastRenderedPageBreak/>
        <w:t>sempre dei suoi nipotini, quella che si sente obbligata a prendersi cura dei genitori anziani,</w:t>
      </w:r>
      <w:r w:rsidR="00751F2A">
        <w:rPr>
          <w:rFonts w:eastAsia="Times New Roman" w:cstheme="minorHAnsi"/>
          <w:color w:val="3A3A3A"/>
          <w:sz w:val="28"/>
          <w:szCs w:val="28"/>
          <w:lang w:eastAsia="it-IT"/>
        </w:rPr>
        <w:t xml:space="preserve"> quella che si sente gravare responsabilità dei figli</w:t>
      </w:r>
      <w:r w:rsidR="00A008DD">
        <w:rPr>
          <w:rFonts w:eastAsia="Times New Roman" w:cstheme="minorHAnsi"/>
          <w:color w:val="3A3A3A"/>
          <w:sz w:val="28"/>
          <w:szCs w:val="28"/>
          <w:lang w:eastAsia="it-IT"/>
        </w:rPr>
        <w:t>.</w:t>
      </w:r>
      <w:r w:rsidR="00B735B3">
        <w:rPr>
          <w:rFonts w:eastAsia="Times New Roman" w:cstheme="minorHAnsi"/>
          <w:color w:val="3A3A3A"/>
          <w:sz w:val="28"/>
          <w:szCs w:val="28"/>
          <w:lang w:eastAsia="it-IT"/>
        </w:rPr>
        <w:t xml:space="preserve"> </w:t>
      </w:r>
      <w:r w:rsidR="007B776A">
        <w:rPr>
          <w:noProof/>
        </w:rPr>
        <w:drawing>
          <wp:anchor distT="0" distB="0" distL="114300" distR="114300" simplePos="0" relativeHeight="251661312" behindDoc="0" locked="0" layoutInCell="1" allowOverlap="1" wp14:anchorId="5D75E5E5">
            <wp:simplePos x="0" y="0"/>
            <wp:positionH relativeFrom="column">
              <wp:posOffset>3810</wp:posOffset>
            </wp:positionH>
            <wp:positionV relativeFrom="paragraph">
              <wp:posOffset>2174875</wp:posOffset>
            </wp:positionV>
            <wp:extent cx="2256790" cy="1266825"/>
            <wp:effectExtent l="0" t="0" r="0" b="9525"/>
            <wp:wrapSquare wrapText="bothSides"/>
            <wp:docPr id="8" name="Immagine 8" descr="Alluce valgo | Patologia - dr. Federico Usu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luce valgo | Patologia - dr. Federico Usuel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6790" cy="1266825"/>
                    </a:xfrm>
                    <a:prstGeom prst="rect">
                      <a:avLst/>
                    </a:prstGeom>
                    <a:noFill/>
                    <a:ln>
                      <a:noFill/>
                    </a:ln>
                  </pic:spPr>
                </pic:pic>
              </a:graphicData>
            </a:graphic>
          </wp:anchor>
        </w:drawing>
      </w:r>
    </w:p>
    <w:p w:rsidR="007B77BC" w:rsidRPr="006D3D84" w:rsidRDefault="00B735B3" w:rsidP="007B77BC">
      <w:pPr>
        <w:shd w:val="clear" w:color="auto" w:fill="FFFFFF"/>
        <w:spacing w:after="360" w:line="240" w:lineRule="auto"/>
        <w:jc w:val="both"/>
        <w:rPr>
          <w:rFonts w:eastAsia="Times New Roman" w:cstheme="minorHAnsi"/>
          <w:color w:val="3A3A3A"/>
          <w:sz w:val="28"/>
          <w:szCs w:val="28"/>
          <w:lang w:eastAsia="it-IT"/>
        </w:rPr>
      </w:pPr>
      <w:r w:rsidRPr="00065DD4">
        <w:rPr>
          <w:rFonts w:eastAsia="Times New Roman" w:cstheme="minorHAnsi"/>
          <w:b/>
          <w:color w:val="3A3A3A"/>
          <w:sz w:val="28"/>
          <w:szCs w:val="28"/>
          <w:lang w:eastAsia="it-IT"/>
        </w:rPr>
        <w:t>Se lo troviamo sulla parte destra</w:t>
      </w:r>
      <w:r>
        <w:rPr>
          <w:rFonts w:eastAsia="Times New Roman" w:cstheme="minorHAnsi"/>
          <w:color w:val="3A3A3A"/>
          <w:sz w:val="28"/>
          <w:szCs w:val="28"/>
          <w:lang w:eastAsia="it-IT"/>
        </w:rPr>
        <w:t xml:space="preserve"> è indice di troppe responsabilità nel quotidiano ad esempio troppe cose da fare e sentirne il peso del non saper svolgere il tutto in modo migliore</w:t>
      </w:r>
      <w:r w:rsidR="00B82408">
        <w:rPr>
          <w:rFonts w:eastAsia="Times New Roman" w:cstheme="minorHAnsi"/>
          <w:color w:val="3A3A3A"/>
          <w:sz w:val="28"/>
          <w:szCs w:val="28"/>
          <w:lang w:eastAsia="it-IT"/>
        </w:rPr>
        <w:t>; responsabilità lavorative, studi impegnativi, inizio di nuovi lavori, cambio di vita.</w:t>
      </w:r>
      <w:r w:rsidR="00065DD4">
        <w:rPr>
          <w:rFonts w:eastAsia="Times New Roman" w:cstheme="minorHAnsi"/>
          <w:color w:val="3A3A3A"/>
          <w:sz w:val="28"/>
          <w:szCs w:val="28"/>
          <w:lang w:eastAsia="it-IT"/>
        </w:rPr>
        <w:t xml:space="preserve"> </w:t>
      </w:r>
      <w:r w:rsidR="00B82408" w:rsidRPr="00065DD4">
        <w:rPr>
          <w:rFonts w:eastAsia="Times New Roman" w:cstheme="minorHAnsi"/>
          <w:b/>
          <w:color w:val="3A3A3A"/>
          <w:sz w:val="28"/>
          <w:szCs w:val="28"/>
          <w:lang w:eastAsia="it-IT"/>
        </w:rPr>
        <w:t>S</w:t>
      </w:r>
      <w:r w:rsidRPr="00065DD4">
        <w:rPr>
          <w:rFonts w:eastAsia="Times New Roman" w:cstheme="minorHAnsi"/>
          <w:b/>
          <w:color w:val="3A3A3A"/>
          <w:sz w:val="28"/>
          <w:szCs w:val="28"/>
          <w:lang w:eastAsia="it-IT"/>
        </w:rPr>
        <w:t>e lo troviamo sulla parte sinistra</w:t>
      </w:r>
      <w:r w:rsidR="001E0AB0">
        <w:rPr>
          <w:rFonts w:eastAsia="Times New Roman" w:cstheme="minorHAnsi"/>
          <w:color w:val="3A3A3A"/>
          <w:sz w:val="28"/>
          <w:szCs w:val="28"/>
          <w:lang w:eastAsia="it-IT"/>
        </w:rPr>
        <w:t xml:space="preserve"> è </w:t>
      </w:r>
      <w:r w:rsidR="007F312D">
        <w:rPr>
          <w:rFonts w:eastAsia="Times New Roman" w:cstheme="minorHAnsi"/>
          <w:color w:val="3A3A3A"/>
          <w:sz w:val="28"/>
          <w:szCs w:val="28"/>
          <w:lang w:eastAsia="it-IT"/>
        </w:rPr>
        <w:t>indice</w:t>
      </w:r>
      <w:r w:rsidR="001E0AB0">
        <w:rPr>
          <w:rFonts w:eastAsia="Times New Roman" w:cstheme="minorHAnsi"/>
          <w:color w:val="3A3A3A"/>
          <w:sz w:val="28"/>
          <w:szCs w:val="28"/>
          <w:lang w:eastAsia="it-IT"/>
        </w:rPr>
        <w:t xml:space="preserve"> di sovraccarico per questioni di importanza </w:t>
      </w:r>
      <w:r w:rsidR="000D2382">
        <w:rPr>
          <w:rFonts w:eastAsia="Times New Roman" w:cstheme="minorHAnsi"/>
          <w:color w:val="3A3A3A"/>
          <w:sz w:val="28"/>
          <w:szCs w:val="28"/>
          <w:lang w:eastAsia="it-IT"/>
        </w:rPr>
        <w:t>affettiva-relazionale</w:t>
      </w:r>
      <w:r w:rsidR="0000044C">
        <w:rPr>
          <w:rFonts w:eastAsia="Times New Roman" w:cstheme="minorHAnsi"/>
          <w:color w:val="3A3A3A"/>
          <w:sz w:val="28"/>
          <w:szCs w:val="28"/>
          <w:lang w:eastAsia="it-IT"/>
        </w:rPr>
        <w:t>; responsabilità a livello affettivo emozioni elaborate dall’emisfero cerebrale destro. Problematiche di “cuore”</w:t>
      </w:r>
      <w:r w:rsidR="00D44C3B">
        <w:rPr>
          <w:rFonts w:eastAsia="Times New Roman" w:cstheme="minorHAnsi"/>
          <w:color w:val="3A3A3A"/>
          <w:sz w:val="28"/>
          <w:szCs w:val="28"/>
          <w:lang w:eastAsia="it-IT"/>
        </w:rPr>
        <w:t xml:space="preserve"> non controllabili dalla razionalità</w:t>
      </w:r>
      <w:r w:rsidR="00317F3D">
        <w:rPr>
          <w:rFonts w:eastAsia="Times New Roman" w:cstheme="minorHAnsi"/>
          <w:color w:val="3A3A3A"/>
          <w:sz w:val="28"/>
          <w:szCs w:val="28"/>
          <w:lang w:eastAsia="it-IT"/>
        </w:rPr>
        <w:t xml:space="preserve"> e tendono a “debordare”</w:t>
      </w:r>
      <w:r w:rsidR="00DE1420">
        <w:rPr>
          <w:rFonts w:eastAsia="Times New Roman" w:cstheme="minorHAnsi"/>
          <w:color w:val="3A3A3A"/>
          <w:sz w:val="28"/>
          <w:szCs w:val="28"/>
          <w:lang w:eastAsia="it-IT"/>
        </w:rPr>
        <w:t>, con l’andare del tempo verrà invaso e condizionato anche la sfera razionale, così facendo diventerà valgo che il destro.</w:t>
      </w:r>
    </w:p>
    <w:p w:rsidR="00B714DB" w:rsidRDefault="007B77BC" w:rsidP="007B77BC">
      <w:pPr>
        <w:shd w:val="clear" w:color="auto" w:fill="FFFFFF"/>
        <w:spacing w:after="360" w:line="240" w:lineRule="auto"/>
        <w:jc w:val="both"/>
        <w:rPr>
          <w:rFonts w:eastAsia="Times New Roman" w:cstheme="minorHAnsi"/>
          <w:color w:val="3A3A3A"/>
          <w:sz w:val="28"/>
          <w:szCs w:val="28"/>
          <w:lang w:eastAsia="it-IT"/>
        </w:rPr>
      </w:pPr>
      <w:r w:rsidRPr="00087408">
        <w:rPr>
          <w:rFonts w:eastAsia="Times New Roman" w:cstheme="minorHAnsi"/>
          <w:i/>
          <w:color w:val="3A3A3A"/>
          <w:sz w:val="28"/>
          <w:szCs w:val="28"/>
          <w:lang w:eastAsia="it-IT"/>
        </w:rPr>
        <w:t>Anche i traumi, fratture, ematomi e ristagni linfatici</w:t>
      </w:r>
      <w:r w:rsidRPr="006D3D84">
        <w:rPr>
          <w:rFonts w:eastAsia="Times New Roman" w:cstheme="minorHAnsi"/>
          <w:color w:val="3A3A3A"/>
          <w:sz w:val="28"/>
          <w:szCs w:val="28"/>
          <w:lang w:eastAsia="it-IT"/>
        </w:rPr>
        <w:t xml:space="preserve"> sono spesso una necessità cui il nostro corpo-mente-spirito ricorre al fine di renderci parzialmente immobili per un certo periodo di tempo. Il nostro corpo e il nostro cervello ci stanno dicendo: rallenta, rifletti, ascoltati, prendi una pausa.</w:t>
      </w:r>
    </w:p>
    <w:p w:rsidR="000A1E27" w:rsidRDefault="000A1E27" w:rsidP="007B77BC">
      <w:pPr>
        <w:shd w:val="clear" w:color="auto" w:fill="FFFFFF"/>
        <w:spacing w:after="360" w:line="240" w:lineRule="auto"/>
        <w:jc w:val="both"/>
        <w:rPr>
          <w:rFonts w:eastAsia="Times New Roman" w:cstheme="minorHAnsi"/>
          <w:color w:val="3A3A3A"/>
          <w:sz w:val="28"/>
          <w:szCs w:val="28"/>
          <w:lang w:eastAsia="it-IT"/>
        </w:rPr>
      </w:pPr>
      <w:bookmarkStart w:id="0" w:name="_GoBack"/>
      <w:bookmarkEnd w:id="0"/>
    </w:p>
    <w:p w:rsidR="00C57F70" w:rsidRDefault="00C57F70" w:rsidP="007B77BC">
      <w:pPr>
        <w:shd w:val="clear" w:color="auto" w:fill="FFFFFF"/>
        <w:spacing w:after="360" w:line="240" w:lineRule="auto"/>
        <w:jc w:val="both"/>
        <w:rPr>
          <w:rFonts w:eastAsia="Times New Roman" w:cstheme="minorHAnsi"/>
          <w:color w:val="3A3A3A"/>
          <w:sz w:val="28"/>
          <w:szCs w:val="28"/>
          <w:lang w:eastAsia="it-IT"/>
        </w:rPr>
      </w:pPr>
      <w:r>
        <w:rPr>
          <w:noProof/>
        </w:rPr>
        <w:drawing>
          <wp:anchor distT="0" distB="0" distL="114300" distR="114300" simplePos="0" relativeHeight="251662336" behindDoc="0" locked="0" layoutInCell="1" allowOverlap="1" wp14:anchorId="1CA2A381">
            <wp:simplePos x="0" y="0"/>
            <wp:positionH relativeFrom="column">
              <wp:posOffset>3810</wp:posOffset>
            </wp:positionH>
            <wp:positionV relativeFrom="paragraph">
              <wp:posOffset>2540</wp:posOffset>
            </wp:positionV>
            <wp:extent cx="3124200" cy="2108834"/>
            <wp:effectExtent l="0" t="0" r="0" b="6350"/>
            <wp:wrapSquare wrapText="bothSides"/>
            <wp:docPr id="1" name="Immagine 1" descr="Home [leven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levena.n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200" cy="2108834"/>
                    </a:xfrm>
                    <a:prstGeom prst="rect">
                      <a:avLst/>
                    </a:prstGeom>
                    <a:noFill/>
                    <a:ln>
                      <a:noFill/>
                    </a:ln>
                  </pic:spPr>
                </pic:pic>
              </a:graphicData>
            </a:graphic>
          </wp:anchor>
        </w:drawing>
      </w:r>
    </w:p>
    <w:p w:rsidR="007B77BC" w:rsidRPr="006D3D84" w:rsidRDefault="007B77BC" w:rsidP="007B77BC">
      <w:pPr>
        <w:shd w:val="clear" w:color="auto" w:fill="FFFFFF"/>
        <w:spacing w:after="360" w:line="240" w:lineRule="auto"/>
        <w:jc w:val="both"/>
        <w:rPr>
          <w:rFonts w:eastAsia="Times New Roman" w:cstheme="minorHAnsi"/>
          <w:color w:val="3A3A3A"/>
          <w:sz w:val="28"/>
          <w:szCs w:val="28"/>
          <w:lang w:eastAsia="it-IT"/>
        </w:rPr>
      </w:pPr>
      <w:r w:rsidRPr="0056204E">
        <w:rPr>
          <w:rFonts w:eastAsia="Times New Roman" w:cstheme="minorHAnsi"/>
          <w:b/>
          <w:color w:val="3A3A3A"/>
          <w:sz w:val="28"/>
          <w:szCs w:val="28"/>
          <w:lang w:eastAsia="it-IT"/>
        </w:rPr>
        <w:t>I trattamenti di riflessologia del piede</w:t>
      </w:r>
      <w:r w:rsidRPr="006D3D84">
        <w:rPr>
          <w:rFonts w:eastAsia="Times New Roman" w:cstheme="minorHAnsi"/>
          <w:color w:val="3A3A3A"/>
          <w:sz w:val="28"/>
          <w:szCs w:val="28"/>
          <w:lang w:eastAsia="it-IT"/>
        </w:rPr>
        <w:t xml:space="preserve"> riescono a riabilitare la libertà di movimento, e questo, avviene di pari passo con la capacità della persona di riconoscere e di rimuovere quei blocchi mentali che hanno provocato un impedimento anche sul piano fisico.</w:t>
      </w:r>
    </w:p>
    <w:p w:rsidR="007B77BC" w:rsidRPr="006D3D84" w:rsidRDefault="007B77BC" w:rsidP="007B77BC">
      <w:pPr>
        <w:shd w:val="clear" w:color="auto" w:fill="FFFFFF"/>
        <w:spacing w:after="0" w:line="240" w:lineRule="auto"/>
        <w:ind w:left="720"/>
        <w:jc w:val="both"/>
        <w:rPr>
          <w:rFonts w:eastAsia="Times New Roman" w:cstheme="minorHAnsi"/>
          <w:color w:val="3A3A3A"/>
          <w:sz w:val="28"/>
          <w:szCs w:val="28"/>
          <w:lang w:eastAsia="it-IT"/>
        </w:rPr>
      </w:pPr>
    </w:p>
    <w:p w:rsidR="005B5E64" w:rsidRPr="008515D2" w:rsidRDefault="005B5E64" w:rsidP="005B5E64">
      <w:pPr>
        <w:spacing w:after="0" w:line="240" w:lineRule="auto"/>
        <w:textAlignment w:val="baseline"/>
        <w:rPr>
          <w:rFonts w:ascii="Century Gothic" w:eastAsiaTheme="minorEastAsia" w:hAnsi="Century Gothic" w:cs="Arial"/>
          <w:i/>
          <w:sz w:val="20"/>
          <w:szCs w:val="20"/>
          <w:lang w:eastAsia="it-IT"/>
        </w:rPr>
      </w:pPr>
      <w:r w:rsidRPr="008515D2">
        <w:rPr>
          <w:rFonts w:ascii="Century Gothic" w:eastAsiaTheme="minorEastAsia" w:hAnsi="Century Gothic" w:cs="Arial"/>
          <w:i/>
          <w:sz w:val="20"/>
          <w:szCs w:val="20"/>
          <w:lang w:eastAsia="it-IT"/>
        </w:rPr>
        <w:t>Articolo redatto da (EOS) **immagini e foto riprese da internet</w:t>
      </w:r>
    </w:p>
    <w:p w:rsidR="005B5E64" w:rsidRPr="00A2060F" w:rsidRDefault="005B5E64" w:rsidP="005B5E64">
      <w:pPr>
        <w:spacing w:after="0" w:line="240" w:lineRule="auto"/>
        <w:textAlignment w:val="baseline"/>
        <w:rPr>
          <w:rFonts w:ascii="Century Gothic" w:eastAsiaTheme="minorEastAsia" w:hAnsi="Century Gothic" w:cs="Arial"/>
          <w:sz w:val="20"/>
          <w:szCs w:val="20"/>
          <w:lang w:eastAsia="it-IT"/>
        </w:rPr>
      </w:pPr>
      <w:r>
        <w:rPr>
          <w:rFonts w:ascii="Century Gothic" w:eastAsiaTheme="minorEastAsia" w:hAnsi="Century Gothic" w:cs="Arial"/>
          <w:sz w:val="20"/>
          <w:szCs w:val="20"/>
          <w:lang w:eastAsia="it-IT"/>
        </w:rPr>
        <w:t>Testo ripreso da dispense di studio del percorso di Riflessologia Plantare</w:t>
      </w:r>
      <w:r w:rsidR="0071305A">
        <w:rPr>
          <w:rFonts w:ascii="Century Gothic" w:eastAsiaTheme="minorEastAsia" w:hAnsi="Century Gothic" w:cs="Arial"/>
          <w:sz w:val="20"/>
          <w:szCs w:val="20"/>
          <w:lang w:eastAsia="it-IT"/>
        </w:rPr>
        <w:t xml:space="preserve"> e relativi approfondimenti di psicosomatica</w:t>
      </w:r>
    </w:p>
    <w:p w:rsidR="0017061D" w:rsidRPr="006D3D84" w:rsidRDefault="0017061D">
      <w:pPr>
        <w:rPr>
          <w:rFonts w:cstheme="minorHAnsi"/>
          <w:sz w:val="28"/>
          <w:szCs w:val="28"/>
        </w:rPr>
      </w:pPr>
    </w:p>
    <w:sectPr w:rsidR="0017061D" w:rsidRPr="006D3D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31F26"/>
    <w:multiLevelType w:val="multilevel"/>
    <w:tmpl w:val="69B0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CF2DB0"/>
    <w:multiLevelType w:val="multilevel"/>
    <w:tmpl w:val="C562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1D"/>
    <w:rsid w:val="0000044C"/>
    <w:rsid w:val="00057154"/>
    <w:rsid w:val="00065DD4"/>
    <w:rsid w:val="0008739C"/>
    <w:rsid w:val="00087408"/>
    <w:rsid w:val="00095AE1"/>
    <w:rsid w:val="000A1E27"/>
    <w:rsid w:val="000D2382"/>
    <w:rsid w:val="0017061D"/>
    <w:rsid w:val="00181CE3"/>
    <w:rsid w:val="001849F5"/>
    <w:rsid w:val="001C41D6"/>
    <w:rsid w:val="001E0AB0"/>
    <w:rsid w:val="00237DDB"/>
    <w:rsid w:val="00263B08"/>
    <w:rsid w:val="00283481"/>
    <w:rsid w:val="00295828"/>
    <w:rsid w:val="002D7FAC"/>
    <w:rsid w:val="002F23AB"/>
    <w:rsid w:val="00317F3D"/>
    <w:rsid w:val="003F5EC1"/>
    <w:rsid w:val="004344FE"/>
    <w:rsid w:val="00452C03"/>
    <w:rsid w:val="004617FF"/>
    <w:rsid w:val="0052535F"/>
    <w:rsid w:val="00536A17"/>
    <w:rsid w:val="00554540"/>
    <w:rsid w:val="0056204E"/>
    <w:rsid w:val="00590092"/>
    <w:rsid w:val="005B5E64"/>
    <w:rsid w:val="00600417"/>
    <w:rsid w:val="00603F0B"/>
    <w:rsid w:val="006B101E"/>
    <w:rsid w:val="006B5A95"/>
    <w:rsid w:val="006D3D84"/>
    <w:rsid w:val="007045C5"/>
    <w:rsid w:val="0071305A"/>
    <w:rsid w:val="007211DD"/>
    <w:rsid w:val="00751F2A"/>
    <w:rsid w:val="007674FA"/>
    <w:rsid w:val="007B776A"/>
    <w:rsid w:val="007B77BC"/>
    <w:rsid w:val="007F312D"/>
    <w:rsid w:val="008515D2"/>
    <w:rsid w:val="00903BB6"/>
    <w:rsid w:val="00922994"/>
    <w:rsid w:val="009514E4"/>
    <w:rsid w:val="00961DB9"/>
    <w:rsid w:val="00991954"/>
    <w:rsid w:val="00A008DD"/>
    <w:rsid w:val="00A17A6F"/>
    <w:rsid w:val="00A25DF6"/>
    <w:rsid w:val="00A37438"/>
    <w:rsid w:val="00A51599"/>
    <w:rsid w:val="00B17FD4"/>
    <w:rsid w:val="00B42082"/>
    <w:rsid w:val="00B553C8"/>
    <w:rsid w:val="00B67B99"/>
    <w:rsid w:val="00B714DB"/>
    <w:rsid w:val="00B71F87"/>
    <w:rsid w:val="00B735B3"/>
    <w:rsid w:val="00B756D2"/>
    <w:rsid w:val="00B82408"/>
    <w:rsid w:val="00BC4610"/>
    <w:rsid w:val="00BC48B0"/>
    <w:rsid w:val="00BF4164"/>
    <w:rsid w:val="00C315F4"/>
    <w:rsid w:val="00C55B47"/>
    <w:rsid w:val="00C57F70"/>
    <w:rsid w:val="00C72703"/>
    <w:rsid w:val="00CA1E8D"/>
    <w:rsid w:val="00CD3424"/>
    <w:rsid w:val="00CF2BE4"/>
    <w:rsid w:val="00CF6793"/>
    <w:rsid w:val="00D44C3B"/>
    <w:rsid w:val="00D65570"/>
    <w:rsid w:val="00D91F53"/>
    <w:rsid w:val="00DE1420"/>
    <w:rsid w:val="00E024EF"/>
    <w:rsid w:val="00F148C9"/>
    <w:rsid w:val="00F14C57"/>
    <w:rsid w:val="00F527E5"/>
    <w:rsid w:val="00F63F6A"/>
    <w:rsid w:val="00FA3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EB48"/>
  <w15:chartTrackingRefBased/>
  <w15:docId w15:val="{A3381BD5-0746-47BF-B4C4-5A9BF852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4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65138">
      <w:bodyDiv w:val="1"/>
      <w:marLeft w:val="0"/>
      <w:marRight w:val="0"/>
      <w:marTop w:val="0"/>
      <w:marBottom w:val="0"/>
      <w:divBdr>
        <w:top w:val="none" w:sz="0" w:space="0" w:color="auto"/>
        <w:left w:val="none" w:sz="0" w:space="0" w:color="auto"/>
        <w:bottom w:val="none" w:sz="0" w:space="0" w:color="auto"/>
        <w:right w:val="none" w:sz="0" w:space="0" w:color="auto"/>
      </w:divBdr>
    </w:div>
    <w:div w:id="1193499511">
      <w:bodyDiv w:val="1"/>
      <w:marLeft w:val="0"/>
      <w:marRight w:val="0"/>
      <w:marTop w:val="0"/>
      <w:marBottom w:val="0"/>
      <w:divBdr>
        <w:top w:val="none" w:sz="0" w:space="0" w:color="auto"/>
        <w:left w:val="none" w:sz="0" w:space="0" w:color="auto"/>
        <w:bottom w:val="none" w:sz="0" w:space="0" w:color="auto"/>
        <w:right w:val="none" w:sz="0" w:space="0" w:color="auto"/>
      </w:divBdr>
    </w:div>
    <w:div w:id="18223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2BEFC-9ADC-42E8-8665-2D3FA730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1107</Words>
  <Characters>6314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Fioravanti</dc:creator>
  <cp:keywords/>
  <dc:description/>
  <cp:lastModifiedBy>Cristina Fioravanti</cp:lastModifiedBy>
  <cp:revision>84</cp:revision>
  <cp:lastPrinted>2024-04-07T08:08:00Z</cp:lastPrinted>
  <dcterms:created xsi:type="dcterms:W3CDTF">2024-04-07T07:58:00Z</dcterms:created>
  <dcterms:modified xsi:type="dcterms:W3CDTF">2024-11-04T11:17:00Z</dcterms:modified>
</cp:coreProperties>
</file>